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B73932" w14:textId="1093A2C6" w:rsidR="004E324B" w:rsidRPr="00CF3DB0" w:rsidRDefault="00F1796D" w:rsidP="00F1796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aramond" w:hAnsi="Garamond"/>
          <w:b/>
          <w:bCs/>
          <w:sz w:val="36"/>
          <w:szCs w:val="36"/>
        </w:rPr>
      </w:pPr>
      <w:r>
        <w:rPr>
          <w:rStyle w:val="normaltextrun"/>
          <w:rFonts w:ascii="Garamond" w:hAnsi="Garamond"/>
          <w:b/>
          <w:bCs/>
          <w:sz w:val="36"/>
          <w:szCs w:val="36"/>
        </w:rPr>
        <w:br/>
      </w:r>
      <w:r w:rsidR="004E324B" w:rsidRPr="00CF3DB0">
        <w:rPr>
          <w:rStyle w:val="normaltextrun"/>
          <w:rFonts w:ascii="Garamond" w:hAnsi="Garamond"/>
          <w:b/>
          <w:bCs/>
          <w:sz w:val="36"/>
          <w:szCs w:val="36"/>
        </w:rPr>
        <w:t xml:space="preserve">BREAKING: </w:t>
      </w:r>
      <w:r w:rsidR="00E50ED0">
        <w:rPr>
          <w:rStyle w:val="normaltextrun"/>
          <w:rFonts w:ascii="Garamond" w:hAnsi="Garamond"/>
          <w:b/>
          <w:bCs/>
          <w:sz w:val="36"/>
          <w:szCs w:val="36"/>
        </w:rPr>
        <w:t>Philly fo</w:t>
      </w:r>
      <w:r w:rsidR="005A03B2">
        <w:rPr>
          <w:rStyle w:val="normaltextrun"/>
          <w:rFonts w:ascii="Garamond" w:hAnsi="Garamond"/>
          <w:b/>
          <w:bCs/>
          <w:sz w:val="36"/>
          <w:szCs w:val="36"/>
        </w:rPr>
        <w:t>ster families ask</w:t>
      </w:r>
      <w:r w:rsidR="004E324B" w:rsidRPr="00CF3DB0">
        <w:rPr>
          <w:rStyle w:val="normaltextrun"/>
          <w:rFonts w:ascii="Garamond" w:hAnsi="Garamond"/>
          <w:b/>
          <w:bCs/>
          <w:sz w:val="36"/>
          <w:szCs w:val="36"/>
        </w:rPr>
        <w:t xml:space="preserve"> </w:t>
      </w:r>
      <w:r w:rsidR="004E324B" w:rsidRPr="00430EE6">
        <w:rPr>
          <w:rStyle w:val="normaltextrun"/>
          <w:rFonts w:ascii="Garamond" w:hAnsi="Garamond"/>
          <w:b/>
          <w:bCs/>
          <w:noProof/>
          <w:sz w:val="36"/>
          <w:szCs w:val="36"/>
        </w:rPr>
        <w:t>court</w:t>
      </w:r>
      <w:r w:rsidR="004E324B" w:rsidRPr="00CF3DB0">
        <w:rPr>
          <w:rStyle w:val="normaltextrun"/>
          <w:rFonts w:ascii="Garamond" w:hAnsi="Garamond"/>
          <w:b/>
          <w:bCs/>
          <w:sz w:val="36"/>
          <w:szCs w:val="36"/>
        </w:rPr>
        <w:t xml:space="preserve"> to </w:t>
      </w:r>
      <w:r w:rsidR="00E50ED0">
        <w:rPr>
          <w:rStyle w:val="normaltextrun"/>
          <w:rFonts w:ascii="Garamond" w:hAnsi="Garamond"/>
          <w:b/>
          <w:bCs/>
          <w:noProof/>
          <w:sz w:val="36"/>
          <w:szCs w:val="36"/>
        </w:rPr>
        <w:t>stop</w:t>
      </w:r>
      <w:r w:rsidR="00E50ED0">
        <w:rPr>
          <w:rStyle w:val="normaltextrun"/>
          <w:rFonts w:ascii="Garamond" w:hAnsi="Garamond"/>
          <w:b/>
          <w:bCs/>
          <w:sz w:val="36"/>
          <w:szCs w:val="36"/>
        </w:rPr>
        <w:t xml:space="preserve"> City</w:t>
      </w:r>
      <w:r w:rsidR="005A03B2">
        <w:rPr>
          <w:rStyle w:val="normaltextrun"/>
          <w:rFonts w:ascii="Garamond" w:hAnsi="Garamond"/>
          <w:b/>
          <w:bCs/>
          <w:sz w:val="36"/>
          <w:szCs w:val="36"/>
        </w:rPr>
        <w:t xml:space="preserve"> from </w:t>
      </w:r>
      <w:r w:rsidR="00244254">
        <w:rPr>
          <w:rStyle w:val="normaltextrun"/>
          <w:rFonts w:ascii="Garamond" w:hAnsi="Garamond"/>
          <w:b/>
          <w:bCs/>
          <w:sz w:val="36"/>
          <w:szCs w:val="36"/>
        </w:rPr>
        <w:t>shutting down critical foster care services</w:t>
      </w:r>
    </w:p>
    <w:p w14:paraId="4723B216" w14:textId="1AFEA3EE" w:rsidR="004E324B" w:rsidRPr="00CF3DB0" w:rsidRDefault="004E324B" w:rsidP="00CF3DB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aramond" w:hAnsi="Garamond"/>
          <w:i/>
          <w:iCs/>
        </w:rPr>
      </w:pPr>
      <w:r w:rsidRPr="00CF3DB0">
        <w:rPr>
          <w:rStyle w:val="normaltextrun"/>
          <w:rFonts w:ascii="Garamond" w:hAnsi="Garamond"/>
          <w:i/>
          <w:iCs/>
        </w:rPr>
        <w:t xml:space="preserve">Philadelphia </w:t>
      </w:r>
      <w:r w:rsidR="00D34FDB">
        <w:rPr>
          <w:rStyle w:val="normaltextrun"/>
          <w:rFonts w:ascii="Garamond" w:hAnsi="Garamond"/>
          <w:i/>
          <w:iCs/>
        </w:rPr>
        <w:t>families s</w:t>
      </w:r>
      <w:r w:rsidR="00D34FDB">
        <w:rPr>
          <w:rStyle w:val="normaltextrun1"/>
          <w:rFonts w:ascii="Garamond" w:hAnsi="Garamond"/>
          <w:i/>
          <w:iCs/>
        </w:rPr>
        <w:t xml:space="preserve">peak up against </w:t>
      </w:r>
      <w:r w:rsidR="00E50ED0">
        <w:rPr>
          <w:rStyle w:val="normaltextrun1"/>
          <w:rFonts w:ascii="Garamond" w:hAnsi="Garamond"/>
          <w:i/>
          <w:iCs/>
        </w:rPr>
        <w:t xml:space="preserve">the City’s </w:t>
      </w:r>
      <w:r w:rsidR="00D34FDB">
        <w:rPr>
          <w:rStyle w:val="normaltextrun1"/>
          <w:rFonts w:ascii="Garamond" w:hAnsi="Garamond"/>
          <w:i/>
          <w:iCs/>
        </w:rPr>
        <w:t xml:space="preserve">harmful </w:t>
      </w:r>
      <w:r w:rsidR="00E50ED0">
        <w:rPr>
          <w:rStyle w:val="normaltextrun1"/>
          <w:rFonts w:ascii="Garamond" w:hAnsi="Garamond"/>
          <w:i/>
          <w:iCs/>
        </w:rPr>
        <w:t xml:space="preserve">new </w:t>
      </w:r>
      <w:r w:rsidR="00D34FDB" w:rsidRPr="00CF393A">
        <w:rPr>
          <w:rStyle w:val="normaltextrun1"/>
          <w:rFonts w:ascii="Garamond" w:hAnsi="Garamond"/>
          <w:i/>
          <w:iCs/>
          <w:noProof/>
        </w:rPr>
        <w:t>policy</w:t>
      </w:r>
    </w:p>
    <w:p w14:paraId="1F30B5B5" w14:textId="52BE8899" w:rsidR="00070A99" w:rsidRPr="00786589" w:rsidRDefault="00070A99" w:rsidP="0078658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aramond" w:hAnsi="Garamond"/>
          <w:i/>
          <w:iCs/>
          <w:sz w:val="20"/>
          <w:szCs w:val="20"/>
        </w:rPr>
      </w:pPr>
    </w:p>
    <w:p w14:paraId="7BA010E9" w14:textId="1917337B" w:rsidR="002124F7" w:rsidRDefault="1F78054E" w:rsidP="00CF3D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  <w:r w:rsidRPr="1F78054E">
        <w:rPr>
          <w:rStyle w:val="normaltextrun"/>
          <w:rFonts w:ascii="Garamond" w:hAnsi="Garamond"/>
          <w:b/>
          <w:bCs/>
          <w:sz w:val="22"/>
          <w:szCs w:val="22"/>
        </w:rPr>
        <w:t>For Immediate Release:</w:t>
      </w:r>
      <w:r w:rsidRPr="1F78054E">
        <w:rPr>
          <w:rStyle w:val="normaltextrun"/>
          <w:rFonts w:ascii="Garamond" w:hAnsi="Garamond"/>
          <w:sz w:val="22"/>
          <w:szCs w:val="22"/>
        </w:rPr>
        <w:t xml:space="preserve">  </w:t>
      </w:r>
      <w:r w:rsidR="001127F0">
        <w:rPr>
          <w:rStyle w:val="normaltextrun"/>
          <w:rFonts w:ascii="Garamond" w:hAnsi="Garamond"/>
          <w:sz w:val="22"/>
          <w:szCs w:val="22"/>
        </w:rPr>
        <w:t>May 17</w:t>
      </w:r>
      <w:r w:rsidR="002124F7" w:rsidRPr="002124F7">
        <w:rPr>
          <w:rStyle w:val="normaltextrun"/>
          <w:rFonts w:ascii="Garamond" w:hAnsi="Garamond"/>
          <w:sz w:val="22"/>
          <w:szCs w:val="22"/>
        </w:rPr>
        <w:t>, 2018</w:t>
      </w:r>
    </w:p>
    <w:p w14:paraId="2A5FA9CC" w14:textId="46B5B24E" w:rsidR="00D43AC3" w:rsidRPr="00C02B1B" w:rsidRDefault="1F78054E" w:rsidP="00CF3D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  <w:r w:rsidRPr="1F78054E">
        <w:rPr>
          <w:rStyle w:val="normaltextrun"/>
          <w:rFonts w:ascii="Garamond" w:hAnsi="Garamond"/>
          <w:b/>
          <w:bCs/>
          <w:sz w:val="22"/>
          <w:szCs w:val="22"/>
        </w:rPr>
        <w:t>Media Contact:</w:t>
      </w:r>
      <w:r w:rsidRPr="1F78054E">
        <w:rPr>
          <w:rStyle w:val="normaltextrun"/>
          <w:rFonts w:ascii="Garamond" w:hAnsi="Garamond"/>
          <w:sz w:val="22"/>
          <w:szCs w:val="22"/>
        </w:rPr>
        <w:t xml:space="preserve">  Melinda </w:t>
      </w:r>
      <w:proofErr w:type="spellStart"/>
      <w:r w:rsidRPr="1F78054E">
        <w:rPr>
          <w:rStyle w:val="normaltextrun"/>
          <w:rFonts w:ascii="Garamond" w:hAnsi="Garamond"/>
          <w:sz w:val="22"/>
          <w:szCs w:val="22"/>
        </w:rPr>
        <w:t>Skea</w:t>
      </w:r>
      <w:proofErr w:type="spellEnd"/>
      <w:r w:rsidRPr="1F78054E">
        <w:rPr>
          <w:rStyle w:val="normaltextrun"/>
          <w:rFonts w:ascii="Garamond" w:hAnsi="Garamond"/>
          <w:sz w:val="22"/>
          <w:szCs w:val="22"/>
        </w:rPr>
        <w:t xml:space="preserve"> | </w:t>
      </w:r>
      <w:hyperlink r:id="rId11">
        <w:r w:rsidRPr="1F78054E">
          <w:rPr>
            <w:rStyle w:val="Hyperlink"/>
            <w:rFonts w:ascii="Garamond" w:hAnsi="Garamond"/>
            <w:sz w:val="22"/>
            <w:szCs w:val="22"/>
          </w:rPr>
          <w:t>media@becketlaw.org</w:t>
        </w:r>
      </w:hyperlink>
      <w:r w:rsidRPr="1F78054E">
        <w:rPr>
          <w:rStyle w:val="normaltextrun"/>
          <w:rFonts w:ascii="Garamond" w:hAnsi="Garamond"/>
          <w:sz w:val="22"/>
          <w:szCs w:val="22"/>
        </w:rPr>
        <w:t xml:space="preserve"> | 202-349-7224</w:t>
      </w:r>
    </w:p>
    <w:p w14:paraId="3301CFFA" w14:textId="77777777" w:rsidR="00D43AC3" w:rsidRPr="00C02B1B" w:rsidRDefault="00D43AC3" w:rsidP="00D43A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</w:p>
    <w:p w14:paraId="3BF73546" w14:textId="0FE14F0C" w:rsidR="00430EE6" w:rsidRPr="00952E54" w:rsidRDefault="1F78054E" w:rsidP="00430EE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noProof/>
          <w:sz w:val="22"/>
          <w:szCs w:val="22"/>
        </w:rPr>
      </w:pPr>
      <w:bookmarkStart w:id="0" w:name="_SG_fb5b73e6a7d2443a84f913ad8e6cb2dc"/>
      <w:r w:rsidRPr="00622393">
        <w:rPr>
          <w:rStyle w:val="normaltextrun"/>
          <w:rFonts w:ascii="Garamond" w:hAnsi="Garamond"/>
          <w:b/>
          <w:bCs/>
          <w:sz w:val="22"/>
          <w:szCs w:val="22"/>
        </w:rPr>
        <w:t>WASHINGTON, D.C.</w:t>
      </w:r>
      <w:bookmarkEnd w:id="0"/>
      <w:r w:rsidRPr="1F78054E">
        <w:rPr>
          <w:rStyle w:val="normaltextrun"/>
          <w:rFonts w:ascii="Garamond" w:hAnsi="Garamond"/>
          <w:b/>
          <w:bCs/>
          <w:sz w:val="22"/>
          <w:szCs w:val="22"/>
        </w:rPr>
        <w:t xml:space="preserve"> </w:t>
      </w:r>
      <w:r w:rsidRPr="1F78054E">
        <w:rPr>
          <w:rStyle w:val="normaltextrun"/>
          <w:rFonts w:ascii="Garamond" w:hAnsi="Garamond"/>
          <w:sz w:val="22"/>
          <w:szCs w:val="22"/>
        </w:rPr>
        <w:t xml:space="preserve">– </w:t>
      </w:r>
      <w:proofErr w:type="spellStart"/>
      <w:r w:rsidR="00D34FDB">
        <w:rPr>
          <w:rStyle w:val="normaltextrun"/>
          <w:rFonts w:ascii="Garamond" w:hAnsi="Garamond"/>
          <w:sz w:val="22"/>
          <w:szCs w:val="22"/>
        </w:rPr>
        <w:t>Sharonell</w:t>
      </w:r>
      <w:proofErr w:type="spellEnd"/>
      <w:r w:rsidR="00D34FDB">
        <w:rPr>
          <w:rStyle w:val="normaltextrun"/>
          <w:rFonts w:ascii="Garamond" w:hAnsi="Garamond"/>
          <w:sz w:val="22"/>
          <w:szCs w:val="22"/>
        </w:rPr>
        <w:t xml:space="preserve"> Fulton and other </w:t>
      </w:r>
      <w:r w:rsidR="00D34FDB" w:rsidRPr="00CF393A">
        <w:rPr>
          <w:rStyle w:val="normaltextrun"/>
          <w:rFonts w:ascii="Garamond" w:hAnsi="Garamond"/>
          <w:noProof/>
          <w:sz w:val="22"/>
          <w:szCs w:val="22"/>
        </w:rPr>
        <w:t>f</w:t>
      </w:r>
      <w:r w:rsidR="004C650D" w:rsidRPr="00CF393A">
        <w:rPr>
          <w:rStyle w:val="normaltextrun"/>
          <w:rFonts w:ascii="Garamond" w:hAnsi="Garamond"/>
          <w:noProof/>
          <w:sz w:val="22"/>
          <w:szCs w:val="22"/>
        </w:rPr>
        <w:t>oster</w:t>
      </w:r>
      <w:r w:rsidR="004C650D">
        <w:rPr>
          <w:rStyle w:val="normaltextrun"/>
          <w:rFonts w:ascii="Garamond" w:hAnsi="Garamond"/>
          <w:sz w:val="22"/>
          <w:szCs w:val="22"/>
        </w:rPr>
        <w:t xml:space="preserve"> </w:t>
      </w:r>
      <w:r w:rsidR="00D34FDB">
        <w:rPr>
          <w:rStyle w:val="normaltextrun"/>
          <w:rFonts w:ascii="Garamond" w:hAnsi="Garamond"/>
          <w:sz w:val="22"/>
          <w:szCs w:val="22"/>
        </w:rPr>
        <w:t>pa</w:t>
      </w:r>
      <w:r w:rsidR="00D34FDB" w:rsidRPr="00952E54">
        <w:rPr>
          <w:rStyle w:val="normaltextrun"/>
          <w:rFonts w:ascii="Garamond" w:hAnsi="Garamond"/>
          <w:sz w:val="22"/>
          <w:szCs w:val="22"/>
        </w:rPr>
        <w:t xml:space="preserve">rents </w:t>
      </w:r>
      <w:hyperlink r:id="rId12">
        <w:r w:rsidR="3018E24B" w:rsidRPr="3018E24B">
          <w:rPr>
            <w:rStyle w:val="Hyperlink"/>
            <w:rFonts w:ascii="Garamond" w:hAnsi="Garamond"/>
            <w:sz w:val="22"/>
            <w:szCs w:val="22"/>
          </w:rPr>
          <w:t>asked a Philadelphia court</w:t>
        </w:r>
        <w:r w:rsidR="0093643A">
          <w:rPr>
            <w:rStyle w:val="Hyperlink"/>
            <w:rFonts w:ascii="Garamond" w:hAnsi="Garamond"/>
            <w:sz w:val="22"/>
            <w:szCs w:val="22"/>
          </w:rPr>
          <w:t xml:space="preserve"> late yesterday</w:t>
        </w:r>
      </w:hyperlink>
      <w:r w:rsidR="004C650D" w:rsidRPr="00952E54">
        <w:rPr>
          <w:rStyle w:val="normaltextrun"/>
          <w:rFonts w:ascii="Garamond" w:hAnsi="Garamond"/>
          <w:sz w:val="22"/>
          <w:szCs w:val="22"/>
        </w:rPr>
        <w:t xml:space="preserve"> to </w:t>
      </w:r>
      <w:r w:rsidR="00D34FDB" w:rsidRPr="00952E54">
        <w:rPr>
          <w:rStyle w:val="normaltextrun"/>
          <w:rFonts w:ascii="Garamond" w:hAnsi="Garamond"/>
          <w:sz w:val="22"/>
          <w:szCs w:val="22"/>
        </w:rPr>
        <w:t xml:space="preserve">end </w:t>
      </w:r>
      <w:r w:rsidR="00D34FDB" w:rsidRPr="00952E54">
        <w:rPr>
          <w:rStyle w:val="normaltextrun"/>
          <w:rFonts w:ascii="Garamond" w:hAnsi="Garamond"/>
          <w:noProof/>
          <w:sz w:val="22"/>
          <w:szCs w:val="22"/>
        </w:rPr>
        <w:t xml:space="preserve">a </w:t>
      </w:r>
      <w:r w:rsidR="00E50ED0" w:rsidRPr="00952E54">
        <w:rPr>
          <w:rStyle w:val="normaltextrun"/>
          <w:rFonts w:ascii="Garamond" w:hAnsi="Garamond"/>
          <w:noProof/>
          <w:sz w:val="22"/>
          <w:szCs w:val="22"/>
        </w:rPr>
        <w:t xml:space="preserve">new </w:t>
      </w:r>
      <w:r w:rsidR="00D34FDB" w:rsidRPr="00952E54">
        <w:rPr>
          <w:rStyle w:val="normaltextrun"/>
          <w:rFonts w:ascii="Garamond" w:hAnsi="Garamond"/>
          <w:sz w:val="22"/>
          <w:szCs w:val="22"/>
        </w:rPr>
        <w:t xml:space="preserve">City policy that </w:t>
      </w:r>
      <w:r w:rsidR="003121DC" w:rsidRPr="00952E54">
        <w:rPr>
          <w:rStyle w:val="normaltextrun"/>
          <w:rFonts w:ascii="Garamond" w:hAnsi="Garamond"/>
          <w:sz w:val="22"/>
          <w:szCs w:val="22"/>
        </w:rPr>
        <w:t xml:space="preserve">is leaving foster homes sitting empty while the City is in a foster care crisis. </w:t>
      </w:r>
      <w:r w:rsidR="3018E24B" w:rsidRPr="3018E24B">
        <w:rPr>
          <w:rStyle w:val="normaltextrun"/>
          <w:rFonts w:ascii="Garamond" w:hAnsi="Garamond"/>
          <w:sz w:val="22"/>
          <w:szCs w:val="22"/>
        </w:rPr>
        <w:t xml:space="preserve">In </w:t>
      </w:r>
      <w:hyperlink r:id="rId13">
        <w:proofErr w:type="spellStart"/>
        <w:r w:rsidR="3018E24B" w:rsidRPr="3018E24B">
          <w:rPr>
            <w:rStyle w:val="Hyperlink"/>
            <w:rFonts w:ascii="Garamond" w:hAnsi="Garamond"/>
            <w:i/>
            <w:iCs/>
            <w:sz w:val="22"/>
            <w:szCs w:val="22"/>
          </w:rPr>
          <w:t>Sharonell</w:t>
        </w:r>
        <w:proofErr w:type="spellEnd"/>
        <w:r w:rsidR="3018E24B" w:rsidRPr="3018E24B">
          <w:rPr>
            <w:rStyle w:val="Hyperlink"/>
            <w:rFonts w:ascii="Garamond" w:hAnsi="Garamond"/>
            <w:i/>
            <w:iCs/>
            <w:sz w:val="22"/>
            <w:szCs w:val="22"/>
          </w:rPr>
          <w:t xml:space="preserve"> </w:t>
        </w:r>
        <w:r w:rsidR="7837ECF3" w:rsidRPr="7837ECF3">
          <w:rPr>
            <w:rStyle w:val="Hyperlink"/>
            <w:rFonts w:ascii="Garamond" w:hAnsi="Garamond"/>
            <w:i/>
            <w:iCs/>
            <w:sz w:val="22"/>
            <w:szCs w:val="22"/>
          </w:rPr>
          <w:t>Fulton, et al. v. City of Philadelphia</w:t>
        </w:r>
      </w:hyperlink>
      <w:r w:rsidR="7837ECF3" w:rsidRPr="7837ECF3">
        <w:rPr>
          <w:rStyle w:val="normaltextrun"/>
          <w:rFonts w:ascii="Garamond" w:hAnsi="Garamond"/>
          <w:i/>
          <w:iCs/>
          <w:sz w:val="22"/>
          <w:szCs w:val="22"/>
        </w:rPr>
        <w:t>,</w:t>
      </w:r>
      <w:r w:rsidR="00C0489B" w:rsidRPr="00952E54">
        <w:rPr>
          <w:rStyle w:val="normaltextrun"/>
          <w:rFonts w:ascii="Garamond" w:hAnsi="Garamond"/>
          <w:sz w:val="22"/>
          <w:szCs w:val="22"/>
        </w:rPr>
        <w:t xml:space="preserve"> the </w:t>
      </w:r>
      <w:r w:rsidR="00857D2D" w:rsidRPr="00952E54">
        <w:rPr>
          <w:rStyle w:val="normaltextrun"/>
          <w:rFonts w:ascii="Garamond" w:hAnsi="Garamond"/>
          <w:sz w:val="22"/>
          <w:szCs w:val="22"/>
        </w:rPr>
        <w:t xml:space="preserve">City </w:t>
      </w:r>
      <w:r w:rsidR="003121DC" w:rsidRPr="00952E54">
        <w:rPr>
          <w:rStyle w:val="normaltextrun"/>
          <w:rFonts w:ascii="Garamond" w:hAnsi="Garamond"/>
          <w:sz w:val="22"/>
          <w:szCs w:val="22"/>
        </w:rPr>
        <w:t xml:space="preserve">must answer for its decision to stop allowing Catholic Social </w:t>
      </w:r>
      <w:r w:rsidR="00D318E8" w:rsidRPr="00952E54">
        <w:rPr>
          <w:rStyle w:val="normaltextrun"/>
          <w:rFonts w:ascii="Garamond" w:hAnsi="Garamond"/>
          <w:sz w:val="22"/>
          <w:szCs w:val="22"/>
        </w:rPr>
        <w:t>Services to</w:t>
      </w:r>
      <w:r w:rsidR="0077668D" w:rsidRPr="00952E54">
        <w:rPr>
          <w:rStyle w:val="normaltextrun"/>
          <w:rFonts w:ascii="Garamond" w:hAnsi="Garamond"/>
          <w:sz w:val="22"/>
          <w:szCs w:val="22"/>
        </w:rPr>
        <w:t xml:space="preserve"> place</w:t>
      </w:r>
      <w:r w:rsidR="00FC4F73" w:rsidRPr="00952E54">
        <w:rPr>
          <w:rStyle w:val="normaltextrun"/>
          <w:rFonts w:ascii="Garamond" w:hAnsi="Garamond"/>
          <w:sz w:val="22"/>
          <w:szCs w:val="22"/>
        </w:rPr>
        <w:t xml:space="preserve"> children in foster homes, </w:t>
      </w:r>
      <w:r w:rsidR="00A442D6" w:rsidRPr="00952E54">
        <w:rPr>
          <w:rStyle w:val="normaltextrun"/>
          <w:rFonts w:ascii="Garamond" w:hAnsi="Garamond"/>
          <w:sz w:val="22"/>
          <w:szCs w:val="22"/>
        </w:rPr>
        <w:t xml:space="preserve">solely </w:t>
      </w:r>
      <w:r w:rsidR="00FC4F73" w:rsidRPr="00952E54">
        <w:rPr>
          <w:rStyle w:val="normaltextrun"/>
          <w:rFonts w:ascii="Garamond" w:hAnsi="Garamond"/>
          <w:sz w:val="22"/>
          <w:szCs w:val="22"/>
        </w:rPr>
        <w:t xml:space="preserve">because </w:t>
      </w:r>
      <w:r w:rsidR="00FC6961" w:rsidRPr="00952E54">
        <w:rPr>
          <w:rStyle w:val="normaltextrun"/>
          <w:rFonts w:ascii="Garamond" w:hAnsi="Garamond"/>
          <w:sz w:val="22"/>
          <w:szCs w:val="22"/>
        </w:rPr>
        <w:t xml:space="preserve">the City </w:t>
      </w:r>
      <w:r w:rsidR="00FC4F73" w:rsidRPr="00952E54">
        <w:rPr>
          <w:rStyle w:val="normaltextrun"/>
          <w:rFonts w:ascii="Garamond" w:hAnsi="Garamond"/>
          <w:sz w:val="22"/>
          <w:szCs w:val="22"/>
        </w:rPr>
        <w:t xml:space="preserve">disagrees with the </w:t>
      </w:r>
      <w:r w:rsidR="00CD6259" w:rsidRPr="00952E54">
        <w:rPr>
          <w:rStyle w:val="normaltextrun"/>
          <w:rFonts w:ascii="Garamond" w:hAnsi="Garamond"/>
          <w:sz w:val="22"/>
          <w:szCs w:val="22"/>
        </w:rPr>
        <w:t xml:space="preserve">agency’s </w:t>
      </w:r>
      <w:r w:rsidR="004E5E85" w:rsidRPr="00952E54">
        <w:rPr>
          <w:rStyle w:val="normaltextrun"/>
          <w:rFonts w:ascii="Garamond" w:hAnsi="Garamond"/>
          <w:sz w:val="22"/>
          <w:szCs w:val="22"/>
        </w:rPr>
        <w:t>religious beliefs</w:t>
      </w:r>
      <w:r w:rsidR="00430EE6" w:rsidRPr="00952E54">
        <w:rPr>
          <w:rStyle w:val="normaltextrun"/>
          <w:rFonts w:ascii="Garamond" w:hAnsi="Garamond"/>
          <w:sz w:val="22"/>
          <w:szCs w:val="22"/>
        </w:rPr>
        <w:t xml:space="preserve"> – a decision </w:t>
      </w:r>
      <w:r w:rsidR="00D76992" w:rsidRPr="00952E54">
        <w:rPr>
          <w:rStyle w:val="normaltextrun"/>
          <w:rFonts w:ascii="Garamond" w:hAnsi="Garamond"/>
          <w:sz w:val="22"/>
          <w:szCs w:val="22"/>
        </w:rPr>
        <w:t>the City is threatening to make</w:t>
      </w:r>
      <w:r w:rsidR="00430EE6" w:rsidRPr="00952E54">
        <w:rPr>
          <w:rStyle w:val="normaltextrun"/>
          <w:rFonts w:ascii="Garamond" w:hAnsi="Garamond"/>
          <w:sz w:val="22"/>
          <w:szCs w:val="22"/>
        </w:rPr>
        <w:t xml:space="preserve"> permanent</w:t>
      </w:r>
      <w:r w:rsidR="00430EE6" w:rsidRPr="7837ECF3">
        <w:rPr>
          <w:rStyle w:val="normaltextrun"/>
          <w:rFonts w:ascii="Garamond" w:hAnsi="Garamond"/>
          <w:sz w:val="22"/>
          <w:szCs w:val="22"/>
        </w:rPr>
        <w:t xml:space="preserve"> </w:t>
      </w:r>
      <w:r w:rsidR="00E0797B" w:rsidRPr="7837ECF3">
        <w:rPr>
          <w:rStyle w:val="normaltextrun"/>
          <w:rFonts w:ascii="Garamond" w:hAnsi="Garamond"/>
          <w:sz w:val="22"/>
          <w:szCs w:val="22"/>
        </w:rPr>
        <w:t xml:space="preserve">on </w:t>
      </w:r>
      <w:r w:rsidR="00430EE6" w:rsidRPr="7837ECF3">
        <w:rPr>
          <w:rStyle w:val="normaltextrun"/>
          <w:rFonts w:ascii="Garamond" w:hAnsi="Garamond"/>
          <w:sz w:val="22"/>
          <w:szCs w:val="22"/>
        </w:rPr>
        <w:t>Jun</w:t>
      </w:r>
      <w:r w:rsidR="00E0797B" w:rsidRPr="7837ECF3">
        <w:rPr>
          <w:rStyle w:val="normaltextrun"/>
          <w:rFonts w:ascii="Garamond" w:hAnsi="Garamond"/>
          <w:sz w:val="22"/>
          <w:szCs w:val="22"/>
        </w:rPr>
        <w:t>e</w:t>
      </w:r>
      <w:r w:rsidR="00430EE6" w:rsidRPr="7837ECF3">
        <w:rPr>
          <w:rStyle w:val="normaltextrun"/>
          <w:rFonts w:ascii="Garamond" w:hAnsi="Garamond"/>
          <w:sz w:val="22"/>
          <w:szCs w:val="22"/>
        </w:rPr>
        <w:t xml:space="preserve"> 30</w:t>
      </w:r>
      <w:r w:rsidR="00430EE6" w:rsidRPr="00952E54">
        <w:rPr>
          <w:rStyle w:val="normaltextrun"/>
          <w:rFonts w:ascii="Garamond" w:hAnsi="Garamond"/>
          <w:noProof/>
          <w:sz w:val="22"/>
          <w:szCs w:val="22"/>
        </w:rPr>
        <w:t xml:space="preserve">. </w:t>
      </w:r>
    </w:p>
    <w:p w14:paraId="64D6CDD0" w14:textId="77777777" w:rsidR="00AB40CE" w:rsidRPr="00952E54" w:rsidRDefault="00AB40CE" w:rsidP="00AB40C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</w:p>
    <w:p w14:paraId="4296EB4A" w14:textId="59D87F1C" w:rsidR="00AB40CE" w:rsidRPr="00C81BE4" w:rsidRDefault="0050251D" w:rsidP="00430EE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  <w:r w:rsidRPr="00952E54">
        <w:rPr>
          <w:rStyle w:val="normaltextrun"/>
          <w:rFonts w:ascii="Garamond" w:hAnsi="Garamond"/>
          <w:sz w:val="22"/>
          <w:szCs w:val="22"/>
        </w:rPr>
        <w:t xml:space="preserve">In </w:t>
      </w:r>
      <w:r w:rsidR="00A442D6" w:rsidRPr="00952E54">
        <w:rPr>
          <w:rStyle w:val="normaltextrun"/>
          <w:rFonts w:ascii="Garamond" w:hAnsi="Garamond"/>
          <w:sz w:val="22"/>
          <w:szCs w:val="22"/>
        </w:rPr>
        <w:t>March</w:t>
      </w:r>
      <w:r w:rsidRPr="00952E54">
        <w:rPr>
          <w:rStyle w:val="normaltextrun"/>
          <w:rFonts w:ascii="Garamond" w:hAnsi="Garamond"/>
          <w:sz w:val="22"/>
          <w:szCs w:val="22"/>
        </w:rPr>
        <w:t>, the</w:t>
      </w:r>
      <w:r w:rsidR="00AB40CE" w:rsidRPr="00952E54">
        <w:rPr>
          <w:rStyle w:val="normaltextrun"/>
          <w:rFonts w:ascii="Garamond" w:hAnsi="Garamond"/>
          <w:sz w:val="22"/>
          <w:szCs w:val="22"/>
        </w:rPr>
        <w:t xml:space="preserve"> City of Philadelphia </w:t>
      </w:r>
      <w:r w:rsidR="00657318" w:rsidRPr="00952E54">
        <w:rPr>
          <w:rStyle w:val="normaltextrun"/>
          <w:rFonts w:ascii="Garamond" w:hAnsi="Garamond"/>
          <w:sz w:val="22"/>
          <w:szCs w:val="22"/>
        </w:rPr>
        <w:t xml:space="preserve">issued </w:t>
      </w:r>
      <w:r w:rsidR="00655F41" w:rsidRPr="00952E54">
        <w:rPr>
          <w:rStyle w:val="normaltextrun"/>
          <w:rFonts w:ascii="Garamond" w:hAnsi="Garamond"/>
          <w:sz w:val="22"/>
          <w:szCs w:val="22"/>
        </w:rPr>
        <w:t xml:space="preserve">an </w:t>
      </w:r>
      <w:hyperlink r:id="rId14" w:history="1">
        <w:r w:rsidR="00655F41" w:rsidRPr="009C2227">
          <w:rPr>
            <w:rStyle w:val="Hyperlink"/>
            <w:rFonts w:ascii="Garamond" w:hAnsi="Garamond"/>
            <w:sz w:val="22"/>
            <w:szCs w:val="22"/>
          </w:rPr>
          <w:t>urgent call</w:t>
        </w:r>
      </w:hyperlink>
      <w:r w:rsidR="00655F41" w:rsidRPr="3018E24B">
        <w:rPr>
          <w:rStyle w:val="normaltextrun"/>
          <w:rFonts w:ascii="Garamond" w:hAnsi="Garamond"/>
          <w:sz w:val="22"/>
          <w:szCs w:val="22"/>
        </w:rPr>
        <w:t xml:space="preserve"> for</w:t>
      </w:r>
      <w:r w:rsidR="00BA1D96" w:rsidRPr="3018E24B">
        <w:rPr>
          <w:rStyle w:val="normaltextrun"/>
          <w:rFonts w:ascii="Garamond" w:hAnsi="Garamond"/>
          <w:sz w:val="22"/>
          <w:szCs w:val="22"/>
        </w:rPr>
        <w:t xml:space="preserve"> 300</w:t>
      </w:r>
      <w:r w:rsidR="00BA1D96" w:rsidRPr="00952E54">
        <w:rPr>
          <w:rStyle w:val="normaltextrun"/>
          <w:rFonts w:ascii="Garamond" w:hAnsi="Garamond"/>
          <w:sz w:val="22"/>
          <w:szCs w:val="22"/>
        </w:rPr>
        <w:t xml:space="preserve"> new</w:t>
      </w:r>
      <w:r w:rsidR="00655F41" w:rsidRPr="00952E54">
        <w:rPr>
          <w:rStyle w:val="normaltextrun"/>
          <w:rFonts w:ascii="Garamond" w:hAnsi="Garamond"/>
          <w:sz w:val="22"/>
          <w:szCs w:val="22"/>
        </w:rPr>
        <w:t xml:space="preserve"> foster parents</w:t>
      </w:r>
      <w:r w:rsidR="0077668D" w:rsidRPr="00952E54">
        <w:rPr>
          <w:rStyle w:val="normaltextrun"/>
          <w:rFonts w:ascii="Garamond" w:hAnsi="Garamond"/>
          <w:sz w:val="22"/>
          <w:szCs w:val="22"/>
        </w:rPr>
        <w:t xml:space="preserve"> to </w:t>
      </w:r>
      <w:r w:rsidR="00940DE9" w:rsidRPr="00952E54">
        <w:rPr>
          <w:rStyle w:val="normaltextrun"/>
          <w:rFonts w:ascii="Garamond" w:hAnsi="Garamond"/>
          <w:sz w:val="22"/>
          <w:szCs w:val="22"/>
        </w:rPr>
        <w:t xml:space="preserve">provide loving homes for </w:t>
      </w:r>
      <w:r w:rsidR="00972B8A" w:rsidRPr="00952E54">
        <w:rPr>
          <w:rStyle w:val="normaltextrun"/>
          <w:rFonts w:ascii="Garamond" w:hAnsi="Garamond"/>
          <w:sz w:val="22"/>
          <w:szCs w:val="22"/>
        </w:rPr>
        <w:t xml:space="preserve">some of the </w:t>
      </w:r>
      <w:r w:rsidR="00940DE9" w:rsidRPr="00952E54">
        <w:rPr>
          <w:rStyle w:val="normaltextrun"/>
          <w:rFonts w:ascii="Garamond" w:hAnsi="Garamond"/>
          <w:sz w:val="22"/>
          <w:szCs w:val="22"/>
        </w:rPr>
        <w:t>over</w:t>
      </w:r>
      <w:r w:rsidR="0077668D" w:rsidRPr="00952E54">
        <w:rPr>
          <w:rStyle w:val="normaltextrun"/>
          <w:rFonts w:ascii="Garamond" w:hAnsi="Garamond"/>
          <w:sz w:val="22"/>
          <w:szCs w:val="22"/>
        </w:rPr>
        <w:t xml:space="preserve"> 6,000 kids in Philadelphia foster care</w:t>
      </w:r>
      <w:r w:rsidR="009162C0" w:rsidRPr="00952E54">
        <w:rPr>
          <w:rStyle w:val="normaltextrun"/>
          <w:rFonts w:ascii="Garamond" w:hAnsi="Garamond"/>
          <w:sz w:val="22"/>
          <w:szCs w:val="22"/>
        </w:rPr>
        <w:t xml:space="preserve">. </w:t>
      </w:r>
      <w:r w:rsidR="00430EE6" w:rsidRPr="00952E54">
        <w:rPr>
          <w:rStyle w:val="normaltextrun"/>
          <w:rFonts w:ascii="Garamond" w:hAnsi="Garamond"/>
          <w:noProof/>
          <w:sz w:val="22"/>
          <w:szCs w:val="22"/>
        </w:rPr>
        <w:t>T</w:t>
      </w:r>
      <w:r w:rsidR="00A442D6" w:rsidRPr="00952E54">
        <w:rPr>
          <w:rStyle w:val="normaltextrun"/>
          <w:rFonts w:ascii="Garamond" w:hAnsi="Garamond"/>
          <w:noProof/>
          <w:sz w:val="22"/>
          <w:szCs w:val="22"/>
        </w:rPr>
        <w:t>hat</w:t>
      </w:r>
      <w:r w:rsidR="00A442D6">
        <w:rPr>
          <w:rStyle w:val="normaltextrun"/>
          <w:rFonts w:ascii="Garamond" w:hAnsi="Garamond"/>
          <w:sz w:val="22"/>
          <w:szCs w:val="22"/>
        </w:rPr>
        <w:t xml:space="preserve"> same month</w:t>
      </w:r>
      <w:r w:rsidR="009162C0">
        <w:rPr>
          <w:rStyle w:val="normaltextrun"/>
          <w:rFonts w:ascii="Garamond" w:hAnsi="Garamond"/>
          <w:sz w:val="22"/>
          <w:szCs w:val="22"/>
        </w:rPr>
        <w:t xml:space="preserve">, </w:t>
      </w:r>
      <w:r w:rsidR="00A442D6" w:rsidRPr="00CF393A">
        <w:rPr>
          <w:rStyle w:val="normaltextrun"/>
          <w:rFonts w:ascii="Garamond" w:hAnsi="Garamond"/>
          <w:noProof/>
          <w:sz w:val="22"/>
          <w:szCs w:val="22"/>
        </w:rPr>
        <w:t>the</w:t>
      </w:r>
      <w:r w:rsidR="00A442D6">
        <w:rPr>
          <w:rStyle w:val="normaltextrun"/>
          <w:rFonts w:ascii="Garamond" w:hAnsi="Garamond"/>
          <w:sz w:val="22"/>
          <w:szCs w:val="22"/>
        </w:rPr>
        <w:t xml:space="preserve"> </w:t>
      </w:r>
      <w:r w:rsidR="00A442D6" w:rsidRPr="00CF393A">
        <w:rPr>
          <w:rStyle w:val="normaltextrun"/>
          <w:rFonts w:ascii="Garamond" w:hAnsi="Garamond"/>
          <w:noProof/>
          <w:sz w:val="22"/>
          <w:szCs w:val="22"/>
        </w:rPr>
        <w:t>City</w:t>
      </w:r>
      <w:r w:rsidR="00F80773">
        <w:rPr>
          <w:rStyle w:val="normaltextrun"/>
          <w:rFonts w:ascii="Garamond" w:hAnsi="Garamond"/>
          <w:sz w:val="22"/>
          <w:szCs w:val="22"/>
        </w:rPr>
        <w:t xml:space="preserve"> abruptly </w:t>
      </w:r>
      <w:r w:rsidR="00AB40CE">
        <w:rPr>
          <w:rStyle w:val="normaltextrun"/>
          <w:rFonts w:ascii="Garamond" w:hAnsi="Garamond"/>
          <w:sz w:val="22"/>
          <w:szCs w:val="22"/>
        </w:rPr>
        <w:t>barred C</w:t>
      </w:r>
      <w:r w:rsidR="00B27C55">
        <w:rPr>
          <w:rStyle w:val="normaltextrun"/>
          <w:rFonts w:ascii="Garamond" w:hAnsi="Garamond"/>
          <w:sz w:val="22"/>
          <w:szCs w:val="22"/>
        </w:rPr>
        <w:t>atholic Social Services</w:t>
      </w:r>
      <w:r w:rsidR="00AB40CE">
        <w:rPr>
          <w:rStyle w:val="normaltextrun"/>
          <w:rFonts w:ascii="Garamond" w:hAnsi="Garamond"/>
          <w:sz w:val="22"/>
          <w:szCs w:val="22"/>
        </w:rPr>
        <w:t xml:space="preserve">, one of the </w:t>
      </w:r>
      <w:r w:rsidR="009E5A2E">
        <w:rPr>
          <w:rStyle w:val="normaltextrun"/>
          <w:rFonts w:ascii="Garamond" w:hAnsi="Garamond"/>
          <w:sz w:val="22"/>
          <w:szCs w:val="22"/>
        </w:rPr>
        <w:t xml:space="preserve">city’s </w:t>
      </w:r>
      <w:r w:rsidR="00940DE9" w:rsidRPr="00DC578A">
        <w:rPr>
          <w:rStyle w:val="normaltextrun"/>
          <w:rFonts w:ascii="Garamond" w:hAnsi="Garamond"/>
          <w:noProof/>
          <w:sz w:val="22"/>
          <w:szCs w:val="22"/>
        </w:rPr>
        <w:t>top</w:t>
      </w:r>
      <w:r w:rsidR="00C1741E">
        <w:rPr>
          <w:rStyle w:val="normaltextrun"/>
          <w:rFonts w:ascii="Garamond" w:hAnsi="Garamond"/>
          <w:noProof/>
          <w:sz w:val="22"/>
          <w:szCs w:val="22"/>
        </w:rPr>
        <w:t>-</w:t>
      </w:r>
      <w:r w:rsidR="00940DE9" w:rsidRPr="00DC578A">
        <w:rPr>
          <w:rStyle w:val="normaltextrun"/>
          <w:rFonts w:ascii="Garamond" w:hAnsi="Garamond"/>
          <w:noProof/>
          <w:sz w:val="22"/>
          <w:szCs w:val="22"/>
        </w:rPr>
        <w:t>rated</w:t>
      </w:r>
      <w:r w:rsidR="00AB40CE">
        <w:rPr>
          <w:rStyle w:val="normaltextrun"/>
          <w:rFonts w:ascii="Garamond" w:hAnsi="Garamond"/>
          <w:sz w:val="22"/>
          <w:szCs w:val="22"/>
        </w:rPr>
        <w:t xml:space="preserve"> foster agencies, from </w:t>
      </w:r>
      <w:r w:rsidR="00B27C55">
        <w:rPr>
          <w:rStyle w:val="normaltextrun"/>
          <w:rFonts w:ascii="Garamond" w:hAnsi="Garamond"/>
          <w:sz w:val="22"/>
          <w:szCs w:val="22"/>
        </w:rPr>
        <w:t xml:space="preserve">placing children with </w:t>
      </w:r>
      <w:r w:rsidR="00B27C55" w:rsidRPr="006138D1">
        <w:rPr>
          <w:rStyle w:val="normaltextrun"/>
          <w:rFonts w:ascii="Garamond" w:hAnsi="Garamond"/>
          <w:noProof/>
          <w:sz w:val="22"/>
          <w:szCs w:val="22"/>
        </w:rPr>
        <w:t>foster</w:t>
      </w:r>
      <w:r w:rsidR="00B27C55">
        <w:rPr>
          <w:rStyle w:val="normaltextrun"/>
          <w:rFonts w:ascii="Garamond" w:hAnsi="Garamond"/>
          <w:sz w:val="22"/>
          <w:szCs w:val="22"/>
        </w:rPr>
        <w:t xml:space="preserve"> </w:t>
      </w:r>
      <w:r w:rsidR="000777AE">
        <w:rPr>
          <w:rStyle w:val="normaltextrun"/>
          <w:rFonts w:ascii="Garamond" w:hAnsi="Garamond"/>
          <w:sz w:val="22"/>
          <w:szCs w:val="22"/>
        </w:rPr>
        <w:t>families</w:t>
      </w:r>
      <w:r w:rsidR="00AB40CE">
        <w:rPr>
          <w:rStyle w:val="normaltextrun"/>
          <w:rFonts w:ascii="Garamond" w:hAnsi="Garamond"/>
          <w:sz w:val="22"/>
          <w:szCs w:val="22"/>
        </w:rPr>
        <w:t xml:space="preserve">. </w:t>
      </w:r>
      <w:r w:rsidR="004C1D8F">
        <w:rPr>
          <w:rStyle w:val="normaltextrun"/>
          <w:rFonts w:ascii="Garamond" w:hAnsi="Garamond"/>
          <w:sz w:val="22"/>
          <w:szCs w:val="22"/>
        </w:rPr>
        <w:t xml:space="preserve">This decision makes it </w:t>
      </w:r>
      <w:r w:rsidR="00655F41">
        <w:rPr>
          <w:rStyle w:val="normaltextrun"/>
          <w:rFonts w:ascii="Garamond" w:hAnsi="Garamond"/>
          <w:sz w:val="22"/>
          <w:szCs w:val="22"/>
        </w:rPr>
        <w:t xml:space="preserve">exponentially harder for </w:t>
      </w:r>
      <w:r w:rsidR="00411777">
        <w:rPr>
          <w:rStyle w:val="normaltextrun"/>
          <w:rFonts w:ascii="Garamond" w:hAnsi="Garamond"/>
          <w:sz w:val="22"/>
          <w:szCs w:val="22"/>
        </w:rPr>
        <w:t xml:space="preserve">hundreds </w:t>
      </w:r>
      <w:r w:rsidR="00655F41">
        <w:rPr>
          <w:rStyle w:val="normaltextrun"/>
          <w:rFonts w:ascii="Garamond" w:hAnsi="Garamond"/>
          <w:sz w:val="22"/>
          <w:szCs w:val="22"/>
        </w:rPr>
        <w:t xml:space="preserve">of </w:t>
      </w:r>
      <w:r w:rsidR="00654504">
        <w:rPr>
          <w:rStyle w:val="normaltextrun"/>
          <w:rFonts w:ascii="Garamond" w:hAnsi="Garamond"/>
          <w:sz w:val="22"/>
          <w:szCs w:val="22"/>
        </w:rPr>
        <w:t>children</w:t>
      </w:r>
      <w:r w:rsidR="00655F41">
        <w:rPr>
          <w:rStyle w:val="normaltextrun"/>
          <w:rFonts w:ascii="Garamond" w:hAnsi="Garamond"/>
          <w:sz w:val="22"/>
          <w:szCs w:val="22"/>
        </w:rPr>
        <w:t xml:space="preserve"> i</w:t>
      </w:r>
      <w:r w:rsidR="00F80773">
        <w:rPr>
          <w:rStyle w:val="normaltextrun"/>
          <w:rFonts w:ascii="Garamond" w:hAnsi="Garamond"/>
          <w:sz w:val="22"/>
          <w:szCs w:val="22"/>
        </w:rPr>
        <w:t xml:space="preserve">n need of </w:t>
      </w:r>
      <w:r w:rsidR="00655F41">
        <w:rPr>
          <w:rStyle w:val="normaltextrun"/>
          <w:rFonts w:ascii="Garamond" w:hAnsi="Garamond"/>
          <w:sz w:val="22"/>
          <w:szCs w:val="22"/>
        </w:rPr>
        <w:t xml:space="preserve">foster care to find homes. </w:t>
      </w:r>
      <w:r w:rsidR="00F7210C">
        <w:rPr>
          <w:rStyle w:val="normaltextrun"/>
          <w:rFonts w:ascii="Garamond" w:hAnsi="Garamond"/>
          <w:sz w:val="22"/>
          <w:szCs w:val="22"/>
        </w:rPr>
        <w:t xml:space="preserve">Foster homes are sitting empty, </w:t>
      </w:r>
      <w:r w:rsidR="0077668D" w:rsidRPr="00430EE6">
        <w:rPr>
          <w:rStyle w:val="normaltextrun"/>
          <w:rFonts w:ascii="Garamond" w:hAnsi="Garamond"/>
          <w:noProof/>
          <w:sz w:val="22"/>
          <w:szCs w:val="22"/>
        </w:rPr>
        <w:t>even as the city begs for more families to help in its foster care crisis.</w:t>
      </w:r>
    </w:p>
    <w:p w14:paraId="12F71DF9" w14:textId="61C37591" w:rsidR="00D43AC3" w:rsidRDefault="00D43AC3" w:rsidP="00E0797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i/>
          <w:iCs/>
          <w:sz w:val="22"/>
          <w:szCs w:val="22"/>
        </w:rPr>
      </w:pPr>
    </w:p>
    <w:p w14:paraId="77772509" w14:textId="78318EBB" w:rsidR="00430EE6" w:rsidRDefault="00655F41" w:rsidP="00E0797B">
      <w:pPr>
        <w:pStyle w:val="paragraph"/>
        <w:tabs>
          <w:tab w:val="left" w:pos="1465"/>
        </w:tabs>
        <w:spacing w:before="0" w:beforeAutospacing="0" w:after="0" w:afterAutospacing="0"/>
        <w:textAlignment w:val="baseline"/>
        <w:rPr>
          <w:rStyle w:val="normaltextrun"/>
          <w:rFonts w:ascii="Garamond" w:eastAsiaTheme="minorEastAsia" w:hAnsi="Garamond"/>
          <w:sz w:val="22"/>
          <w:szCs w:val="22"/>
        </w:rPr>
      </w:pPr>
      <w:r w:rsidRPr="00CF393A">
        <w:rPr>
          <w:rStyle w:val="normaltextrun"/>
          <w:rFonts w:ascii="Garamond" w:hAnsi="Garamond"/>
          <w:noProof/>
          <w:sz w:val="22"/>
          <w:szCs w:val="22"/>
        </w:rPr>
        <w:t>“</w:t>
      </w:r>
      <w:r w:rsidR="0077668D">
        <w:rPr>
          <w:rStyle w:val="normaltextrun"/>
          <w:rFonts w:ascii="Garamond" w:hAnsi="Garamond"/>
          <w:sz w:val="22"/>
          <w:szCs w:val="22"/>
        </w:rPr>
        <w:t xml:space="preserve">What justice is there in taking stable, loving homes away from children? </w:t>
      </w:r>
      <w:r w:rsidR="00A442D6" w:rsidRPr="00CF393A">
        <w:rPr>
          <w:rStyle w:val="normaltextrun"/>
          <w:rFonts w:ascii="Garamond" w:hAnsi="Garamond"/>
          <w:noProof/>
          <w:sz w:val="22"/>
          <w:szCs w:val="22"/>
        </w:rPr>
        <w:t xml:space="preserve">If the City </w:t>
      </w:r>
      <w:r w:rsidR="007908FE">
        <w:rPr>
          <w:rStyle w:val="normaltextrun"/>
          <w:rFonts w:ascii="Garamond" w:hAnsi="Garamond"/>
          <w:noProof/>
          <w:sz w:val="22"/>
          <w:szCs w:val="22"/>
        </w:rPr>
        <w:t>cuts off Catholic Social Services</w:t>
      </w:r>
      <w:r w:rsidR="009810B1">
        <w:rPr>
          <w:rStyle w:val="normaltextrun"/>
          <w:rFonts w:ascii="Garamond" w:hAnsi="Garamond"/>
          <w:noProof/>
          <w:sz w:val="22"/>
          <w:szCs w:val="22"/>
        </w:rPr>
        <w:t xml:space="preserve"> from foster care</w:t>
      </w:r>
      <w:r w:rsidR="007908FE">
        <w:rPr>
          <w:rStyle w:val="normaltextrun"/>
          <w:rFonts w:ascii="Garamond" w:hAnsi="Garamond"/>
          <w:noProof/>
          <w:sz w:val="22"/>
          <w:szCs w:val="22"/>
        </w:rPr>
        <w:t>, foster moms like me won’t have the help and support they need to care for special-needs kids</w:t>
      </w:r>
      <w:r w:rsidR="007908FE" w:rsidRPr="007908FE">
        <w:rPr>
          <w:rStyle w:val="normaltextrun"/>
          <w:rFonts w:ascii="Garamond" w:hAnsi="Garamond"/>
          <w:noProof/>
          <w:sz w:val="22"/>
          <w:szCs w:val="22"/>
        </w:rPr>
        <w:t>,</w:t>
      </w:r>
      <w:r w:rsidR="008C56BF" w:rsidRPr="00D318E8">
        <w:rPr>
          <w:rStyle w:val="normaltextrun"/>
          <w:rFonts w:ascii="Garamond" w:hAnsi="Garamond"/>
          <w:noProof/>
          <w:sz w:val="22"/>
          <w:szCs w:val="22"/>
        </w:rPr>
        <w:t>”</w:t>
      </w:r>
      <w:r w:rsidR="008C56BF" w:rsidRPr="00E50ED0">
        <w:rPr>
          <w:rStyle w:val="normaltextrun"/>
          <w:rFonts w:ascii="Garamond" w:hAnsi="Garamond"/>
          <w:b/>
          <w:noProof/>
          <w:sz w:val="22"/>
          <w:szCs w:val="22"/>
        </w:rPr>
        <w:t xml:space="preserve"> said </w:t>
      </w:r>
      <w:r w:rsidR="00A442D6" w:rsidRPr="00E50ED0">
        <w:rPr>
          <w:rStyle w:val="normaltextrun"/>
          <w:rFonts w:ascii="Garamond" w:hAnsi="Garamond"/>
          <w:b/>
          <w:noProof/>
          <w:sz w:val="22"/>
          <w:szCs w:val="22"/>
        </w:rPr>
        <w:t>Sharonell Fulton</w:t>
      </w:r>
      <w:r w:rsidR="008C56BF" w:rsidRPr="00E50ED0">
        <w:rPr>
          <w:rStyle w:val="normaltextrun"/>
          <w:rFonts w:ascii="Garamond" w:hAnsi="Garamond"/>
          <w:b/>
          <w:noProof/>
          <w:sz w:val="22"/>
          <w:szCs w:val="22"/>
        </w:rPr>
        <w:t>,</w:t>
      </w:r>
      <w:r w:rsidR="00A442D6" w:rsidRPr="00E50ED0">
        <w:rPr>
          <w:rStyle w:val="normaltextrun"/>
          <w:rFonts w:ascii="Garamond" w:hAnsi="Garamond"/>
          <w:b/>
          <w:noProof/>
          <w:sz w:val="22"/>
          <w:szCs w:val="22"/>
        </w:rPr>
        <w:t xml:space="preserve"> a</w:t>
      </w:r>
      <w:r w:rsidR="008C56BF" w:rsidRPr="00E50ED0">
        <w:rPr>
          <w:rStyle w:val="normaltextrun"/>
          <w:rFonts w:ascii="Garamond" w:hAnsi="Garamond"/>
          <w:b/>
          <w:noProof/>
          <w:sz w:val="22"/>
          <w:szCs w:val="22"/>
        </w:rPr>
        <w:t xml:space="preserve"> foster mo</w:t>
      </w:r>
      <w:r w:rsidR="0077668D">
        <w:rPr>
          <w:rStyle w:val="normaltextrun"/>
          <w:rFonts w:ascii="Garamond" w:hAnsi="Garamond"/>
          <w:b/>
          <w:noProof/>
          <w:sz w:val="22"/>
          <w:szCs w:val="22"/>
        </w:rPr>
        <w:t>ther</w:t>
      </w:r>
      <w:r w:rsidR="008C56BF" w:rsidRPr="00CF393A">
        <w:rPr>
          <w:rStyle w:val="normaltextrun"/>
          <w:rFonts w:ascii="Garamond" w:hAnsi="Garamond"/>
          <w:noProof/>
          <w:sz w:val="22"/>
          <w:szCs w:val="22"/>
        </w:rPr>
        <w:t>.</w:t>
      </w:r>
      <w:r w:rsidR="008C56BF">
        <w:rPr>
          <w:rStyle w:val="normaltextrun"/>
          <w:rFonts w:ascii="Garamond" w:hAnsi="Garamond"/>
          <w:sz w:val="22"/>
          <w:szCs w:val="22"/>
        </w:rPr>
        <w:t xml:space="preserve"> </w:t>
      </w:r>
      <w:r w:rsidR="00132108">
        <w:rPr>
          <w:rStyle w:val="normaltextrun"/>
          <w:rFonts w:ascii="Garamond" w:hAnsi="Garamond"/>
          <w:sz w:val="22"/>
          <w:szCs w:val="22"/>
        </w:rPr>
        <w:t>“</w:t>
      </w:r>
      <w:r w:rsidR="0077668D">
        <w:rPr>
          <w:rStyle w:val="normaltextrun"/>
          <w:rFonts w:ascii="Garamond" w:hAnsi="Garamond"/>
          <w:sz w:val="22"/>
          <w:szCs w:val="22"/>
        </w:rPr>
        <w:t>I</w:t>
      </w:r>
      <w:r w:rsidR="00C9270D" w:rsidRPr="00CF393A">
        <w:rPr>
          <w:rStyle w:val="normaltextrun"/>
          <w:rFonts w:ascii="Garamond" w:hAnsi="Garamond"/>
          <w:noProof/>
          <w:sz w:val="22"/>
          <w:szCs w:val="22"/>
        </w:rPr>
        <w:t xml:space="preserve"> have </w:t>
      </w:r>
      <w:r w:rsidR="00C9270D" w:rsidRPr="00430EE6">
        <w:rPr>
          <w:rStyle w:val="normaltextrun"/>
          <w:rFonts w:ascii="Garamond" w:hAnsi="Garamond"/>
          <w:noProof/>
          <w:sz w:val="22"/>
          <w:szCs w:val="22"/>
        </w:rPr>
        <w:t>relied</w:t>
      </w:r>
      <w:r w:rsidR="00430EE6">
        <w:rPr>
          <w:rStyle w:val="normaltextrun"/>
          <w:rFonts w:ascii="Garamond" w:hAnsi="Garamond"/>
          <w:noProof/>
          <w:sz w:val="22"/>
          <w:szCs w:val="22"/>
        </w:rPr>
        <w:t xml:space="preserve"> </w:t>
      </w:r>
      <w:r w:rsidR="00430EE6" w:rsidRPr="00D60FF0">
        <w:rPr>
          <w:rStyle w:val="normaltextrun"/>
          <w:rFonts w:ascii="Garamond" w:hAnsi="Garamond"/>
          <w:noProof/>
          <w:sz w:val="22"/>
          <w:szCs w:val="22"/>
        </w:rPr>
        <w:t>on</w:t>
      </w:r>
      <w:r w:rsidR="00C9270D" w:rsidRPr="00D60FF0">
        <w:rPr>
          <w:rStyle w:val="normaltextrun"/>
          <w:rFonts w:ascii="Garamond" w:hAnsi="Garamond"/>
          <w:noProof/>
          <w:sz w:val="22"/>
          <w:szCs w:val="22"/>
        </w:rPr>
        <w:t xml:space="preserve"> </w:t>
      </w:r>
      <w:r w:rsidR="00C9270D" w:rsidRPr="00CF393A">
        <w:rPr>
          <w:rStyle w:val="normaltextrun"/>
          <w:rFonts w:ascii="Garamond" w:hAnsi="Garamond"/>
          <w:noProof/>
          <w:sz w:val="22"/>
          <w:szCs w:val="22"/>
        </w:rPr>
        <w:t xml:space="preserve">Catholic Social Services </w:t>
      </w:r>
      <w:r w:rsidR="00430EE6">
        <w:rPr>
          <w:rStyle w:val="normaltextrun"/>
          <w:rFonts w:ascii="Garamond" w:hAnsi="Garamond"/>
          <w:noProof/>
          <w:sz w:val="22"/>
          <w:szCs w:val="22"/>
        </w:rPr>
        <w:t xml:space="preserve">for </w:t>
      </w:r>
      <w:r w:rsidR="001C2A52">
        <w:rPr>
          <w:rStyle w:val="normaltextrun"/>
          <w:rFonts w:ascii="Garamond" w:hAnsi="Garamond"/>
          <w:noProof/>
          <w:sz w:val="22"/>
          <w:szCs w:val="22"/>
        </w:rPr>
        <w:t xml:space="preserve">support </w:t>
      </w:r>
      <w:r w:rsidR="00C9270D" w:rsidRPr="00CF393A">
        <w:rPr>
          <w:rStyle w:val="normaltextrun"/>
          <w:rFonts w:ascii="Garamond" w:hAnsi="Garamond"/>
          <w:noProof/>
          <w:sz w:val="22"/>
          <w:szCs w:val="22"/>
        </w:rPr>
        <w:t xml:space="preserve">for years, and the </w:t>
      </w:r>
      <w:r w:rsidR="00940DE9">
        <w:rPr>
          <w:rStyle w:val="normaltextrun"/>
          <w:rFonts w:ascii="Garamond" w:hAnsi="Garamond"/>
          <w:noProof/>
          <w:sz w:val="22"/>
          <w:szCs w:val="22"/>
        </w:rPr>
        <w:t>City is taking away this help and</w:t>
      </w:r>
      <w:r w:rsidR="00A442D6" w:rsidRPr="00CF393A">
        <w:rPr>
          <w:rStyle w:val="normaltextrun"/>
          <w:rFonts w:ascii="Garamond" w:hAnsi="Garamond"/>
          <w:noProof/>
          <w:sz w:val="22"/>
          <w:szCs w:val="22"/>
        </w:rPr>
        <w:t xml:space="preserve"> caus</w:t>
      </w:r>
      <w:r w:rsidR="00940DE9">
        <w:rPr>
          <w:rStyle w:val="normaltextrun"/>
          <w:rFonts w:ascii="Garamond" w:hAnsi="Garamond"/>
          <w:noProof/>
          <w:sz w:val="22"/>
          <w:szCs w:val="22"/>
        </w:rPr>
        <w:t>ing</w:t>
      </w:r>
      <w:r w:rsidR="00A442D6" w:rsidRPr="00CF393A">
        <w:rPr>
          <w:rStyle w:val="normaltextrun"/>
          <w:rFonts w:ascii="Garamond" w:hAnsi="Garamond"/>
          <w:noProof/>
          <w:sz w:val="22"/>
          <w:szCs w:val="22"/>
        </w:rPr>
        <w:t xml:space="preserve"> harm</w:t>
      </w:r>
      <w:r w:rsidR="00C9270D" w:rsidRPr="00CF393A">
        <w:rPr>
          <w:rStyle w:val="normaltextrun"/>
          <w:rFonts w:ascii="Garamond" w:hAnsi="Garamond"/>
          <w:noProof/>
          <w:sz w:val="22"/>
          <w:szCs w:val="22"/>
        </w:rPr>
        <w:t xml:space="preserve"> and heartache</w:t>
      </w:r>
      <w:r w:rsidR="00A442D6" w:rsidRPr="00CF393A">
        <w:rPr>
          <w:rStyle w:val="normaltextrun"/>
          <w:rFonts w:ascii="Garamond" w:hAnsi="Garamond"/>
          <w:noProof/>
          <w:sz w:val="22"/>
          <w:szCs w:val="22"/>
        </w:rPr>
        <w:t xml:space="preserve"> </w:t>
      </w:r>
      <w:r w:rsidR="001C2A52" w:rsidRPr="00D60FF0">
        <w:rPr>
          <w:rStyle w:val="normaltextrun"/>
          <w:rFonts w:ascii="Garamond" w:hAnsi="Garamond"/>
          <w:noProof/>
          <w:sz w:val="22"/>
          <w:szCs w:val="22"/>
        </w:rPr>
        <w:t>to</w:t>
      </w:r>
      <w:r w:rsidR="00A442D6" w:rsidRPr="00CF393A">
        <w:rPr>
          <w:rStyle w:val="normaltextrun"/>
          <w:rFonts w:ascii="Garamond" w:hAnsi="Garamond"/>
          <w:noProof/>
          <w:sz w:val="22"/>
          <w:szCs w:val="22"/>
        </w:rPr>
        <w:t xml:space="preserve"> countless families like mine</w:t>
      </w:r>
      <w:r w:rsidR="001C2A52">
        <w:rPr>
          <w:rStyle w:val="normaltextrun"/>
          <w:rFonts w:ascii="Garamond" w:hAnsi="Garamond"/>
          <w:noProof/>
          <w:sz w:val="22"/>
          <w:szCs w:val="22"/>
        </w:rPr>
        <w:t>.</w:t>
      </w:r>
      <w:r w:rsidR="009645D7" w:rsidRPr="00CF393A">
        <w:rPr>
          <w:rStyle w:val="normaltextrun"/>
          <w:rFonts w:ascii="Garamond" w:hAnsi="Garamond"/>
          <w:noProof/>
          <w:sz w:val="22"/>
          <w:szCs w:val="22"/>
        </w:rPr>
        <w:t xml:space="preserve">” </w:t>
      </w:r>
    </w:p>
    <w:p w14:paraId="73B0C939" w14:textId="77777777" w:rsidR="00430EE6" w:rsidRDefault="00430EE6" w:rsidP="0F5219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</w:p>
    <w:p w14:paraId="3F9C8FF6" w14:textId="4FCD5D02" w:rsidR="00076033" w:rsidRDefault="005D6A06" w:rsidP="0F5219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  <w:proofErr w:type="spellStart"/>
      <w:r>
        <w:rPr>
          <w:rStyle w:val="normaltextrun"/>
          <w:rFonts w:ascii="Garamond" w:hAnsi="Garamond"/>
          <w:sz w:val="22"/>
          <w:szCs w:val="22"/>
        </w:rPr>
        <w:t>Sharonell</w:t>
      </w:r>
      <w:proofErr w:type="spellEnd"/>
      <w:r>
        <w:rPr>
          <w:rStyle w:val="normaltextrun"/>
          <w:rFonts w:ascii="Garamond" w:hAnsi="Garamond"/>
          <w:sz w:val="22"/>
          <w:szCs w:val="22"/>
        </w:rPr>
        <w:t xml:space="preserve"> </w:t>
      </w:r>
      <w:r w:rsidR="0077668D">
        <w:rPr>
          <w:rStyle w:val="normaltextrun"/>
          <w:rFonts w:ascii="Garamond" w:hAnsi="Garamond"/>
          <w:sz w:val="22"/>
          <w:szCs w:val="22"/>
        </w:rPr>
        <w:t xml:space="preserve">has been a foster parent for over </w:t>
      </w:r>
      <w:r w:rsidR="00076033">
        <w:rPr>
          <w:rStyle w:val="normaltextrun"/>
          <w:rFonts w:ascii="Garamond" w:hAnsi="Garamond"/>
          <w:sz w:val="22"/>
          <w:szCs w:val="22"/>
        </w:rPr>
        <w:t>25 years</w:t>
      </w:r>
      <w:r w:rsidR="00D318E8">
        <w:rPr>
          <w:rStyle w:val="normaltextrun"/>
          <w:rFonts w:ascii="Garamond" w:hAnsi="Garamond"/>
          <w:sz w:val="22"/>
          <w:szCs w:val="22"/>
        </w:rPr>
        <w:t xml:space="preserve"> and</w:t>
      </w:r>
      <w:r w:rsidR="00076033">
        <w:rPr>
          <w:rStyle w:val="normaltextrun"/>
          <w:rFonts w:ascii="Garamond" w:hAnsi="Garamond"/>
          <w:sz w:val="22"/>
          <w:szCs w:val="22"/>
        </w:rPr>
        <w:t xml:space="preserve"> has opened her home to </w:t>
      </w:r>
      <w:r w:rsidR="00940DE9">
        <w:rPr>
          <w:rStyle w:val="normaltextrun"/>
          <w:rFonts w:ascii="Garamond" w:hAnsi="Garamond"/>
          <w:sz w:val="22"/>
          <w:szCs w:val="22"/>
        </w:rPr>
        <w:t>over 40</w:t>
      </w:r>
      <w:r w:rsidR="00076033">
        <w:rPr>
          <w:rStyle w:val="normaltextrun"/>
          <w:rFonts w:ascii="Garamond" w:hAnsi="Garamond"/>
          <w:sz w:val="22"/>
          <w:szCs w:val="22"/>
        </w:rPr>
        <w:t xml:space="preserve"> children</w:t>
      </w:r>
      <w:r w:rsidR="00D318E8">
        <w:rPr>
          <w:rStyle w:val="normaltextrun"/>
          <w:rFonts w:ascii="Garamond" w:hAnsi="Garamond"/>
          <w:sz w:val="22"/>
          <w:szCs w:val="22"/>
        </w:rPr>
        <w:t>, including two children currently in her care.</w:t>
      </w:r>
      <w:r w:rsidR="00076033">
        <w:rPr>
          <w:rStyle w:val="normaltextrun"/>
          <w:rFonts w:ascii="Garamond" w:hAnsi="Garamond"/>
          <w:sz w:val="22"/>
          <w:szCs w:val="22"/>
        </w:rPr>
        <w:t xml:space="preserve"> Sh</w:t>
      </w:r>
      <w:r w:rsidR="00D318E8">
        <w:rPr>
          <w:rStyle w:val="normaltextrun"/>
          <w:rFonts w:ascii="Garamond" w:hAnsi="Garamond"/>
          <w:sz w:val="22"/>
          <w:szCs w:val="22"/>
        </w:rPr>
        <w:t>e</w:t>
      </w:r>
      <w:r w:rsidR="00076033">
        <w:rPr>
          <w:rStyle w:val="normaltextrun"/>
          <w:rFonts w:ascii="Garamond" w:hAnsi="Garamond"/>
          <w:sz w:val="22"/>
          <w:szCs w:val="22"/>
        </w:rPr>
        <w:t xml:space="preserve"> strives to provide a loving, stable home and treat each child as if they were her own. </w:t>
      </w:r>
      <w:r w:rsidR="00D318E8">
        <w:rPr>
          <w:rStyle w:val="normaltextrun"/>
          <w:rFonts w:ascii="Garamond" w:hAnsi="Garamond"/>
          <w:sz w:val="22"/>
          <w:szCs w:val="22"/>
        </w:rPr>
        <w:t xml:space="preserve">To do that, </w:t>
      </w:r>
      <w:proofErr w:type="spellStart"/>
      <w:r w:rsidR="00076033">
        <w:rPr>
          <w:rStyle w:val="normaltextrun"/>
          <w:rFonts w:ascii="Garamond" w:hAnsi="Garamond"/>
          <w:sz w:val="22"/>
          <w:szCs w:val="22"/>
        </w:rPr>
        <w:t>Sh</w:t>
      </w:r>
      <w:r w:rsidR="00D318E8">
        <w:rPr>
          <w:rStyle w:val="normaltextrun"/>
          <w:rFonts w:ascii="Garamond" w:hAnsi="Garamond"/>
          <w:sz w:val="22"/>
          <w:szCs w:val="22"/>
        </w:rPr>
        <w:t>aronell</w:t>
      </w:r>
      <w:proofErr w:type="spellEnd"/>
      <w:r w:rsidR="00076033">
        <w:rPr>
          <w:rStyle w:val="normaltextrun"/>
          <w:rFonts w:ascii="Garamond" w:hAnsi="Garamond"/>
          <w:sz w:val="22"/>
          <w:szCs w:val="22"/>
        </w:rPr>
        <w:t xml:space="preserve"> </w:t>
      </w:r>
      <w:r>
        <w:rPr>
          <w:rStyle w:val="normaltextrun"/>
          <w:rFonts w:ascii="Garamond" w:hAnsi="Garamond"/>
          <w:sz w:val="22"/>
          <w:szCs w:val="22"/>
        </w:rPr>
        <w:t xml:space="preserve">relies on </w:t>
      </w:r>
      <w:r w:rsidR="007C6F1C" w:rsidRPr="00CF3DB0">
        <w:rPr>
          <w:rStyle w:val="normaltextrun"/>
          <w:rFonts w:ascii="Garamond" w:hAnsi="Garamond"/>
          <w:sz w:val="22"/>
          <w:szCs w:val="22"/>
        </w:rPr>
        <w:t>Catholic Social Services</w:t>
      </w:r>
      <w:r w:rsidR="007B5E18">
        <w:rPr>
          <w:rStyle w:val="normaltextrun"/>
          <w:rFonts w:ascii="Garamond" w:hAnsi="Garamond"/>
          <w:sz w:val="22"/>
          <w:szCs w:val="22"/>
        </w:rPr>
        <w:t>’</w:t>
      </w:r>
      <w:r w:rsidR="00657318" w:rsidRPr="00CF3DB0">
        <w:rPr>
          <w:rStyle w:val="normaltextrun"/>
          <w:rFonts w:ascii="Garamond" w:hAnsi="Garamond"/>
          <w:sz w:val="22"/>
          <w:szCs w:val="22"/>
        </w:rPr>
        <w:t xml:space="preserve"> </w:t>
      </w:r>
      <w:r w:rsidR="00076033">
        <w:rPr>
          <w:rStyle w:val="normaltextrun"/>
          <w:rFonts w:ascii="Garamond" w:hAnsi="Garamond"/>
          <w:sz w:val="22"/>
          <w:szCs w:val="22"/>
        </w:rPr>
        <w:t>help, including</w:t>
      </w:r>
      <w:r>
        <w:rPr>
          <w:rStyle w:val="normaltextrun"/>
          <w:rFonts w:ascii="Garamond" w:hAnsi="Garamond"/>
          <w:sz w:val="22"/>
          <w:szCs w:val="22"/>
        </w:rPr>
        <w:t xml:space="preserve"> around-the-clock support</w:t>
      </w:r>
      <w:r w:rsidR="007B5E18">
        <w:rPr>
          <w:rStyle w:val="normaltextrun"/>
          <w:rFonts w:ascii="Garamond" w:hAnsi="Garamond"/>
          <w:sz w:val="22"/>
          <w:szCs w:val="22"/>
        </w:rPr>
        <w:t xml:space="preserve"> </w:t>
      </w:r>
      <w:r w:rsidR="00076033">
        <w:rPr>
          <w:rStyle w:val="normaltextrun"/>
          <w:rFonts w:ascii="Garamond" w:hAnsi="Garamond"/>
          <w:sz w:val="22"/>
          <w:szCs w:val="22"/>
        </w:rPr>
        <w:t xml:space="preserve">and access to information and resources. </w:t>
      </w:r>
    </w:p>
    <w:p w14:paraId="171DD5CC" w14:textId="77777777" w:rsidR="00076033" w:rsidRDefault="00076033" w:rsidP="0F5219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</w:p>
    <w:p w14:paraId="581BA20D" w14:textId="55B390B6" w:rsidR="00535AC0" w:rsidRDefault="00076033" w:rsidP="0F5219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  <w:r>
        <w:rPr>
          <w:rStyle w:val="normaltextrun"/>
          <w:rFonts w:ascii="Garamond" w:hAnsi="Garamond"/>
          <w:sz w:val="22"/>
          <w:szCs w:val="22"/>
        </w:rPr>
        <w:t xml:space="preserve">Catholic Social Services </w:t>
      </w:r>
      <w:r w:rsidR="004D5639">
        <w:rPr>
          <w:rStyle w:val="normaltextrun"/>
          <w:rFonts w:ascii="Garamond" w:hAnsi="Garamond"/>
          <w:sz w:val="22"/>
          <w:szCs w:val="22"/>
        </w:rPr>
        <w:t>and the Archdiocese of Philadelphia</w:t>
      </w:r>
      <w:r w:rsidR="001B6E8C">
        <w:rPr>
          <w:rStyle w:val="normaltextrun"/>
          <w:rFonts w:ascii="Garamond" w:hAnsi="Garamond"/>
          <w:sz w:val="22"/>
          <w:szCs w:val="22"/>
        </w:rPr>
        <w:t xml:space="preserve"> have </w:t>
      </w:r>
      <w:r>
        <w:rPr>
          <w:rStyle w:val="normaltextrun"/>
          <w:rFonts w:ascii="Garamond" w:hAnsi="Garamond"/>
          <w:sz w:val="22"/>
          <w:szCs w:val="22"/>
        </w:rPr>
        <w:t xml:space="preserve">been serving children throughout Philadelphia for over </w:t>
      </w:r>
      <w:r w:rsidR="004D5639">
        <w:rPr>
          <w:rStyle w:val="normaltextrun"/>
          <w:rFonts w:ascii="Garamond" w:hAnsi="Garamond"/>
          <w:sz w:val="22"/>
          <w:szCs w:val="22"/>
        </w:rPr>
        <w:t>a century</w:t>
      </w:r>
      <w:r>
        <w:rPr>
          <w:rStyle w:val="normaltextrun"/>
          <w:rFonts w:ascii="Garamond" w:hAnsi="Garamond"/>
          <w:sz w:val="22"/>
          <w:szCs w:val="22"/>
        </w:rPr>
        <w:t xml:space="preserve">. Their Catholic mission drives them to find </w:t>
      </w:r>
      <w:r w:rsidR="005D6A06">
        <w:rPr>
          <w:rStyle w:val="normaltextrun"/>
          <w:rFonts w:ascii="Garamond" w:hAnsi="Garamond"/>
          <w:sz w:val="22"/>
          <w:szCs w:val="22"/>
        </w:rPr>
        <w:t>loving</w:t>
      </w:r>
      <w:r>
        <w:rPr>
          <w:rStyle w:val="normaltextrun"/>
          <w:rFonts w:ascii="Garamond" w:hAnsi="Garamond"/>
          <w:sz w:val="22"/>
          <w:szCs w:val="22"/>
        </w:rPr>
        <w:t xml:space="preserve"> homes for </w:t>
      </w:r>
      <w:r w:rsidR="00657318" w:rsidRPr="00CF3DB0">
        <w:rPr>
          <w:rStyle w:val="normaltextrun"/>
          <w:rFonts w:ascii="Garamond" w:hAnsi="Garamond"/>
          <w:sz w:val="22"/>
          <w:szCs w:val="22"/>
        </w:rPr>
        <w:t xml:space="preserve">all children in </w:t>
      </w:r>
      <w:r>
        <w:rPr>
          <w:rStyle w:val="normaltextrun"/>
          <w:rFonts w:ascii="Garamond" w:hAnsi="Garamond"/>
          <w:sz w:val="22"/>
          <w:szCs w:val="22"/>
        </w:rPr>
        <w:t>their care</w:t>
      </w:r>
      <w:r w:rsidR="00657318" w:rsidRPr="00CF3DB0">
        <w:rPr>
          <w:rStyle w:val="normaltextrun"/>
          <w:rFonts w:ascii="Garamond" w:hAnsi="Garamond"/>
          <w:sz w:val="22"/>
          <w:szCs w:val="22"/>
        </w:rPr>
        <w:t xml:space="preserve">, regardless of </w:t>
      </w:r>
      <w:r w:rsidR="00FA6767">
        <w:rPr>
          <w:rStyle w:val="normaltextrun"/>
          <w:rFonts w:ascii="Garamond" w:hAnsi="Garamond"/>
          <w:sz w:val="22"/>
          <w:szCs w:val="22"/>
        </w:rPr>
        <w:t>the child’s</w:t>
      </w:r>
      <w:r w:rsidR="00657318" w:rsidRPr="00CF3DB0">
        <w:rPr>
          <w:rStyle w:val="normaltextrun"/>
          <w:rFonts w:ascii="Garamond" w:hAnsi="Garamond"/>
          <w:sz w:val="22"/>
          <w:szCs w:val="22"/>
        </w:rPr>
        <w:t xml:space="preserve"> race, color, sex, religion, sexual orientation or gender identity. </w:t>
      </w:r>
      <w:r w:rsidR="008F1003">
        <w:rPr>
          <w:rStyle w:val="normaltextrun"/>
          <w:rFonts w:ascii="Garamond" w:hAnsi="Garamond"/>
          <w:sz w:val="22"/>
          <w:szCs w:val="22"/>
        </w:rPr>
        <w:t xml:space="preserve">Catholic Social Services currently serves over 100 children in foster homes. </w:t>
      </w:r>
      <w:r w:rsidR="00E849DB">
        <w:rPr>
          <w:rStyle w:val="normaltextrun"/>
          <w:rFonts w:ascii="Garamond" w:hAnsi="Garamond"/>
          <w:sz w:val="22"/>
          <w:szCs w:val="22"/>
        </w:rPr>
        <w:t>No family or individual</w:t>
      </w:r>
      <w:r w:rsidR="00C9270D">
        <w:rPr>
          <w:rStyle w:val="normaltextrun"/>
          <w:rFonts w:ascii="Garamond" w:hAnsi="Garamond"/>
          <w:sz w:val="22"/>
          <w:szCs w:val="22"/>
        </w:rPr>
        <w:t xml:space="preserve"> </w:t>
      </w:r>
      <w:r w:rsidR="008F1003">
        <w:rPr>
          <w:rStyle w:val="normaltextrun"/>
          <w:rFonts w:ascii="Garamond" w:hAnsi="Garamond"/>
          <w:sz w:val="22"/>
          <w:szCs w:val="22"/>
        </w:rPr>
        <w:t xml:space="preserve">has </w:t>
      </w:r>
      <w:r w:rsidR="00C9270D">
        <w:rPr>
          <w:rStyle w:val="normaltextrun"/>
          <w:rFonts w:ascii="Garamond" w:hAnsi="Garamond"/>
          <w:sz w:val="22"/>
          <w:szCs w:val="22"/>
        </w:rPr>
        <w:t xml:space="preserve">ever complained that </w:t>
      </w:r>
      <w:r w:rsidR="008F1003">
        <w:rPr>
          <w:rStyle w:val="normaltextrun"/>
          <w:rFonts w:ascii="Garamond" w:hAnsi="Garamond"/>
          <w:sz w:val="22"/>
          <w:szCs w:val="22"/>
        </w:rPr>
        <w:t xml:space="preserve">the agency’s </w:t>
      </w:r>
      <w:r w:rsidR="00E849DB">
        <w:rPr>
          <w:rStyle w:val="normaltextrun"/>
          <w:rFonts w:ascii="Garamond" w:hAnsi="Garamond"/>
          <w:sz w:val="22"/>
          <w:szCs w:val="22"/>
        </w:rPr>
        <w:t xml:space="preserve">Catholic mission </w:t>
      </w:r>
      <w:r w:rsidR="00C9270D">
        <w:rPr>
          <w:rStyle w:val="normaltextrun"/>
          <w:rFonts w:ascii="Garamond" w:hAnsi="Garamond"/>
          <w:sz w:val="22"/>
          <w:szCs w:val="22"/>
        </w:rPr>
        <w:t>prevented them from fostering or adopting</w:t>
      </w:r>
      <w:r w:rsidR="00E849DB">
        <w:rPr>
          <w:rStyle w:val="normaltextrun"/>
          <w:rFonts w:ascii="Garamond" w:hAnsi="Garamond"/>
          <w:sz w:val="22"/>
          <w:szCs w:val="22"/>
        </w:rPr>
        <w:t xml:space="preserve"> a child</w:t>
      </w:r>
      <w:r w:rsidR="00C9270D">
        <w:rPr>
          <w:rStyle w:val="normaltextrun"/>
          <w:rFonts w:ascii="Garamond" w:hAnsi="Garamond"/>
          <w:sz w:val="22"/>
          <w:szCs w:val="22"/>
        </w:rPr>
        <w:t>.</w:t>
      </w:r>
      <w:r w:rsidR="00E849DB">
        <w:rPr>
          <w:rStyle w:val="normaltextrun"/>
          <w:rFonts w:ascii="Garamond" w:hAnsi="Garamond"/>
          <w:sz w:val="22"/>
          <w:szCs w:val="22"/>
        </w:rPr>
        <w:t xml:space="preserve"> </w:t>
      </w:r>
    </w:p>
    <w:p w14:paraId="78B8E41B" w14:textId="49FED799" w:rsidR="00131DD3" w:rsidRDefault="00131DD3" w:rsidP="00D43A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</w:p>
    <w:p w14:paraId="23994126" w14:textId="6D2BA143" w:rsidR="00D43AC3" w:rsidRDefault="00B9232B" w:rsidP="00CF3D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  <w:r>
        <w:rPr>
          <w:rStyle w:val="normaltextrun"/>
          <w:rFonts w:ascii="Garamond" w:hAnsi="Garamond"/>
          <w:sz w:val="22"/>
          <w:szCs w:val="22"/>
        </w:rPr>
        <w:t>“</w:t>
      </w:r>
      <w:r w:rsidR="00952E54">
        <w:rPr>
          <w:rStyle w:val="normaltextrun"/>
          <w:rFonts w:ascii="Garamond" w:hAnsi="Garamond"/>
          <w:sz w:val="22"/>
          <w:szCs w:val="22"/>
        </w:rPr>
        <w:t>For a city with so much history, the people in charge have a pretty short memory,</w:t>
      </w:r>
      <w:r w:rsidR="00C46BC9">
        <w:rPr>
          <w:rStyle w:val="normaltextrun"/>
          <w:rFonts w:ascii="Garamond" w:hAnsi="Garamond"/>
          <w:sz w:val="22"/>
          <w:szCs w:val="22"/>
        </w:rPr>
        <w:t xml:space="preserve">” </w:t>
      </w:r>
      <w:r w:rsidR="00C46BC9" w:rsidRPr="00CF3DB0">
        <w:rPr>
          <w:rStyle w:val="normaltextrun"/>
          <w:rFonts w:ascii="Garamond" w:hAnsi="Garamond"/>
          <w:b/>
          <w:bCs/>
          <w:sz w:val="22"/>
          <w:szCs w:val="22"/>
        </w:rPr>
        <w:t xml:space="preserve">said </w:t>
      </w:r>
      <w:r w:rsidR="002E2CEA">
        <w:rPr>
          <w:rStyle w:val="normaltextrun"/>
          <w:rFonts w:ascii="Garamond" w:hAnsi="Garamond"/>
          <w:b/>
          <w:bCs/>
          <w:sz w:val="22"/>
          <w:szCs w:val="22"/>
        </w:rPr>
        <w:t xml:space="preserve">Lori </w:t>
      </w:r>
      <w:r w:rsidR="00C46BC9" w:rsidRPr="00CF3DB0">
        <w:rPr>
          <w:rStyle w:val="normaltextrun"/>
          <w:rFonts w:ascii="Garamond" w:hAnsi="Garamond"/>
          <w:b/>
          <w:bCs/>
          <w:sz w:val="22"/>
          <w:szCs w:val="22"/>
        </w:rPr>
        <w:t>Windham</w:t>
      </w:r>
      <w:r w:rsidR="002E2CEA">
        <w:rPr>
          <w:rStyle w:val="normaltextrun"/>
          <w:rFonts w:ascii="Garamond" w:hAnsi="Garamond"/>
          <w:b/>
          <w:bCs/>
          <w:sz w:val="22"/>
          <w:szCs w:val="22"/>
        </w:rPr>
        <w:t>, senior counsel at Becket</w:t>
      </w:r>
      <w:r w:rsidR="00E849DB">
        <w:rPr>
          <w:rStyle w:val="normaltextrun"/>
          <w:rFonts w:ascii="Garamond" w:hAnsi="Garamond"/>
          <w:b/>
          <w:bCs/>
          <w:sz w:val="22"/>
          <w:szCs w:val="22"/>
        </w:rPr>
        <w:t>, which represents the families, children and Catholic Social Services</w:t>
      </w:r>
      <w:r w:rsidR="00C46BC9" w:rsidRPr="00C46BC9">
        <w:rPr>
          <w:rStyle w:val="normaltextrun"/>
          <w:rFonts w:ascii="Garamond" w:hAnsi="Garamond"/>
          <w:sz w:val="22"/>
          <w:szCs w:val="22"/>
        </w:rPr>
        <w:t xml:space="preserve">. </w:t>
      </w:r>
      <w:r w:rsidR="00952E54">
        <w:rPr>
          <w:rStyle w:val="normaltextrun"/>
          <w:rFonts w:ascii="Garamond" w:hAnsi="Garamond"/>
          <w:sz w:val="22"/>
          <w:szCs w:val="22"/>
        </w:rPr>
        <w:t>“For a century, Catholic Social Services has been serving children in Philadelphia. Th</w:t>
      </w:r>
      <w:r w:rsidR="00872E04">
        <w:rPr>
          <w:rStyle w:val="normaltextrun"/>
          <w:rFonts w:ascii="Garamond" w:hAnsi="Garamond"/>
          <w:sz w:val="22"/>
          <w:szCs w:val="22"/>
        </w:rPr>
        <w:t xml:space="preserve">ose children </w:t>
      </w:r>
      <w:r w:rsidR="00952E54">
        <w:rPr>
          <w:rStyle w:val="normaltextrun"/>
          <w:rFonts w:ascii="Garamond" w:hAnsi="Garamond"/>
          <w:sz w:val="22"/>
          <w:szCs w:val="22"/>
        </w:rPr>
        <w:t>are the ones hurt by the City’s actions</w:t>
      </w:r>
      <w:r>
        <w:rPr>
          <w:rStyle w:val="normaltextrun"/>
          <w:rFonts w:ascii="Garamond" w:hAnsi="Garamond"/>
          <w:sz w:val="22"/>
          <w:szCs w:val="22"/>
        </w:rPr>
        <w:t>.</w:t>
      </w:r>
      <w:r w:rsidR="00465417">
        <w:rPr>
          <w:rStyle w:val="normaltextrun"/>
          <w:rFonts w:ascii="Garamond" w:hAnsi="Garamond"/>
          <w:sz w:val="22"/>
          <w:szCs w:val="22"/>
        </w:rPr>
        <w:t>”</w:t>
      </w:r>
    </w:p>
    <w:p w14:paraId="5EC8A09B" w14:textId="45F2840A" w:rsidR="000A326E" w:rsidRDefault="000A326E" w:rsidP="1F78054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</w:p>
    <w:p w14:paraId="366E7104" w14:textId="34788686" w:rsidR="000A326E" w:rsidRPr="00C02B1B" w:rsidRDefault="00940DE9" w:rsidP="00CF3D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  <w:proofErr w:type="spellStart"/>
      <w:r>
        <w:rPr>
          <w:rStyle w:val="normaltextrun"/>
          <w:rFonts w:ascii="Garamond" w:hAnsi="Garamond"/>
          <w:sz w:val="22"/>
          <w:szCs w:val="22"/>
        </w:rPr>
        <w:t>Sharonell</w:t>
      </w:r>
      <w:proofErr w:type="spellEnd"/>
      <w:r>
        <w:rPr>
          <w:rStyle w:val="normaltextrun"/>
          <w:rFonts w:ascii="Garamond" w:hAnsi="Garamond"/>
          <w:sz w:val="22"/>
          <w:szCs w:val="22"/>
        </w:rPr>
        <w:t xml:space="preserve"> Fulton, Cecelia Paul,</w:t>
      </w:r>
      <w:r w:rsidR="003145CF">
        <w:rPr>
          <w:rStyle w:val="normaltextrun"/>
          <w:rFonts w:ascii="Garamond" w:hAnsi="Garamond"/>
          <w:sz w:val="22"/>
          <w:szCs w:val="22"/>
        </w:rPr>
        <w:t xml:space="preserve"> Toni Simms-Busch</w:t>
      </w:r>
      <w:r>
        <w:rPr>
          <w:rStyle w:val="normaltextrun"/>
          <w:rFonts w:ascii="Garamond" w:hAnsi="Garamond"/>
          <w:sz w:val="22"/>
          <w:szCs w:val="22"/>
        </w:rPr>
        <w:t xml:space="preserve">, and Catholic Social Services are represented by Becket, and have asked the court to halt the City’s harmful policy. </w:t>
      </w:r>
      <w:r w:rsidR="00E849DB">
        <w:rPr>
          <w:rStyle w:val="normaltextrun"/>
          <w:rFonts w:ascii="Garamond" w:hAnsi="Garamond"/>
          <w:sz w:val="22"/>
          <w:szCs w:val="22"/>
        </w:rPr>
        <w:t xml:space="preserve">A </w:t>
      </w:r>
      <w:r>
        <w:rPr>
          <w:rStyle w:val="normaltextrun"/>
          <w:rFonts w:ascii="Garamond" w:hAnsi="Garamond"/>
          <w:sz w:val="22"/>
          <w:szCs w:val="22"/>
        </w:rPr>
        <w:t xml:space="preserve">hearing is expected later this year. </w:t>
      </w:r>
      <w:r w:rsidR="00E849DB">
        <w:rPr>
          <w:rStyle w:val="normaltextrun"/>
          <w:rFonts w:ascii="Garamond" w:hAnsi="Garamond"/>
          <w:sz w:val="22"/>
          <w:szCs w:val="22"/>
        </w:rPr>
        <w:t xml:space="preserve"> </w:t>
      </w:r>
    </w:p>
    <w:p w14:paraId="7089F27F" w14:textId="77777777" w:rsidR="00D43AC3" w:rsidRPr="00C02B1B" w:rsidRDefault="00D43AC3" w:rsidP="00D43A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</w:p>
    <w:p w14:paraId="28020D61" w14:textId="252D1CE0" w:rsidR="00D43AC3" w:rsidRPr="00C02B1B" w:rsidRDefault="004360B5" w:rsidP="00CF3D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  <w:r w:rsidRPr="4D7C10FB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lastRenderedPageBreak/>
        <w:t>For more information or to arrange an interview with a Becket</w:t>
      </w:r>
      <w:r w:rsidR="00C02B1B" w:rsidRPr="4D7C10FB">
        <w:rPr>
          <w:i/>
          <w:iCs/>
          <w:color w:val="333333"/>
          <w:sz w:val="22"/>
          <w:szCs w:val="22"/>
          <w:shd w:val="clear" w:color="auto" w:fill="FFFFFF"/>
        </w:rPr>
        <w:t xml:space="preserve"> </w:t>
      </w:r>
      <w:r w:rsidR="00C02B1B" w:rsidRPr="4D7C10FB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t xml:space="preserve">attorney, </w:t>
      </w:r>
      <w:r w:rsidRPr="4D7C10FB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t xml:space="preserve">contact Melinda </w:t>
      </w:r>
      <w:proofErr w:type="spellStart"/>
      <w:r w:rsidRPr="4D7C10FB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t>Skea</w:t>
      </w:r>
      <w:proofErr w:type="spellEnd"/>
      <w:r w:rsidRPr="4D7C10FB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t xml:space="preserve"> at</w:t>
      </w:r>
      <w:r w:rsidRPr="4D7C10FB">
        <w:rPr>
          <w:i/>
          <w:iCs/>
          <w:color w:val="333333"/>
          <w:sz w:val="22"/>
          <w:szCs w:val="22"/>
          <w:shd w:val="clear" w:color="auto" w:fill="FFFFFF"/>
        </w:rPr>
        <w:t> </w:t>
      </w:r>
      <w:hyperlink r:id="rId15" w:history="1">
        <w:r w:rsidRPr="4D7C10FB">
          <w:rPr>
            <w:rStyle w:val="Hyperlink"/>
            <w:rFonts w:ascii="Garamond" w:hAnsi="Garamond" w:cs="Arial"/>
            <w:i/>
            <w:iCs/>
            <w:color w:val="333333"/>
            <w:sz w:val="22"/>
            <w:szCs w:val="22"/>
            <w:shd w:val="clear" w:color="auto" w:fill="FFFFFF"/>
          </w:rPr>
          <w:t>media@becket</w:t>
        </w:r>
        <w:r w:rsidR="00120A7D" w:rsidRPr="4D7C10FB">
          <w:rPr>
            <w:rStyle w:val="Hyperlink"/>
            <w:rFonts w:ascii="Garamond" w:hAnsi="Garamond" w:cs="Arial"/>
            <w:i/>
            <w:iCs/>
            <w:color w:val="333333"/>
            <w:sz w:val="22"/>
            <w:szCs w:val="22"/>
            <w:shd w:val="clear" w:color="auto" w:fill="FFFFFF"/>
          </w:rPr>
          <w:t>law</w:t>
        </w:r>
        <w:r w:rsidRPr="4D7C10FB">
          <w:rPr>
            <w:rStyle w:val="Hyperlink"/>
            <w:rFonts w:ascii="Garamond" w:hAnsi="Garamond" w:cs="Arial"/>
            <w:i/>
            <w:iCs/>
            <w:color w:val="333333"/>
            <w:sz w:val="22"/>
            <w:szCs w:val="22"/>
            <w:shd w:val="clear" w:color="auto" w:fill="FFFFFF"/>
          </w:rPr>
          <w:t>.org</w:t>
        </w:r>
      </w:hyperlink>
      <w:r w:rsidRPr="4D7C10FB">
        <w:rPr>
          <w:i/>
          <w:iCs/>
          <w:color w:val="333333"/>
          <w:sz w:val="22"/>
          <w:szCs w:val="22"/>
          <w:shd w:val="clear" w:color="auto" w:fill="FFFFFF"/>
        </w:rPr>
        <w:t> </w:t>
      </w:r>
      <w:r w:rsidRPr="4D7C10FB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t>or 202-349-7224.</w:t>
      </w:r>
      <w:r w:rsidRPr="4D7C10FB">
        <w:rPr>
          <w:i/>
          <w:iCs/>
          <w:color w:val="333333"/>
          <w:sz w:val="22"/>
          <w:szCs w:val="22"/>
          <w:shd w:val="clear" w:color="auto" w:fill="FFFFFF"/>
        </w:rPr>
        <w:t> </w:t>
      </w:r>
      <w:r w:rsidRPr="00D318E8">
        <w:rPr>
          <w:rFonts w:ascii="Garamond" w:hAnsi="Garamond" w:cs="Arial"/>
          <w:i/>
          <w:iCs/>
          <w:noProof/>
          <w:color w:val="333333"/>
          <w:sz w:val="22"/>
          <w:szCs w:val="22"/>
          <w:shd w:val="clear" w:color="auto" w:fill="FFFFFF"/>
        </w:rPr>
        <w:t>Interviews</w:t>
      </w:r>
      <w:r w:rsidRPr="4D7C10FB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t xml:space="preserve"> can </w:t>
      </w:r>
      <w:r w:rsidRPr="00D318E8">
        <w:rPr>
          <w:rFonts w:ascii="Garamond" w:hAnsi="Garamond" w:cs="Arial"/>
          <w:i/>
          <w:iCs/>
          <w:noProof/>
          <w:color w:val="333333"/>
          <w:sz w:val="22"/>
          <w:szCs w:val="22"/>
          <w:shd w:val="clear" w:color="auto" w:fill="FFFFFF"/>
        </w:rPr>
        <w:t>be arranged</w:t>
      </w:r>
      <w:r w:rsidRPr="4D7C10FB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t xml:space="preserve"> in English, Chinese, French, German, Portuguese, Russian</w:t>
      </w:r>
      <w:bookmarkStart w:id="1" w:name="_SG_af6e845daab14ae48ead0283dcd1d920"/>
      <w:r w:rsidRPr="00622393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t>, and</w:t>
      </w:r>
      <w:bookmarkEnd w:id="1"/>
      <w:r w:rsidRPr="4D7C10FB">
        <w:rPr>
          <w:rFonts w:ascii="Garamond" w:hAnsi="Garamond" w:cs="Arial"/>
          <w:i/>
          <w:iCs/>
          <w:color w:val="333333"/>
          <w:sz w:val="22"/>
          <w:szCs w:val="22"/>
          <w:shd w:val="clear" w:color="auto" w:fill="FFFFFF"/>
        </w:rPr>
        <w:t xml:space="preserve"> Spanish.</w:t>
      </w:r>
    </w:p>
    <w:p w14:paraId="1F669C70" w14:textId="77777777" w:rsidR="00D43AC3" w:rsidRPr="00C02B1B" w:rsidRDefault="00D43AC3" w:rsidP="00D43A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sz w:val="22"/>
          <w:szCs w:val="22"/>
        </w:rPr>
      </w:pPr>
    </w:p>
    <w:p w14:paraId="3E8C4456" w14:textId="235D87E4" w:rsidR="00D43AC3" w:rsidRPr="00C02B1B" w:rsidRDefault="0F52199A" w:rsidP="00CF3DB0">
      <w:pPr>
        <w:pStyle w:val="paragraph"/>
        <w:tabs>
          <w:tab w:val="left" w:pos="5177"/>
        </w:tabs>
        <w:spacing w:before="0" w:beforeAutospacing="0" w:after="0" w:afterAutospacing="0"/>
        <w:textAlignment w:val="baseline"/>
        <w:rPr>
          <w:rStyle w:val="normaltextrun"/>
          <w:rFonts w:ascii="Garamond" w:hAnsi="Garamond"/>
          <w:b/>
          <w:bCs/>
          <w:sz w:val="22"/>
          <w:szCs w:val="22"/>
        </w:rPr>
      </w:pPr>
      <w:r w:rsidRPr="00C02B1B">
        <w:rPr>
          <w:rStyle w:val="normaltextrun"/>
          <w:rFonts w:ascii="Garamond" w:hAnsi="Garamond"/>
          <w:b/>
          <w:bCs/>
          <w:sz w:val="22"/>
          <w:szCs w:val="22"/>
        </w:rPr>
        <w:t>Additional Information:</w:t>
      </w:r>
      <w:r w:rsidR="00120A7D" w:rsidRPr="00C02B1B">
        <w:rPr>
          <w:rStyle w:val="normaltextrun"/>
          <w:rFonts w:ascii="Garamond" w:hAnsi="Garamond"/>
          <w:b/>
          <w:bCs/>
          <w:sz w:val="22"/>
          <w:szCs w:val="22"/>
        </w:rPr>
        <w:tab/>
      </w:r>
    </w:p>
    <w:p w14:paraId="78FEA0A8" w14:textId="13DE3C1E" w:rsidR="00D43AC3" w:rsidRPr="00CF3DB0" w:rsidRDefault="0031615A" w:rsidP="00CF3DB0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="Garamond" w:hAnsi="Garamond"/>
          <w:i/>
          <w:iCs/>
          <w:sz w:val="22"/>
          <w:szCs w:val="22"/>
        </w:rPr>
      </w:pPr>
      <w:hyperlink r:id="rId16">
        <w:r w:rsidR="3018E24B" w:rsidRPr="3018E24B">
          <w:rPr>
            <w:rStyle w:val="Hyperlink"/>
            <w:rFonts w:ascii="Garamond" w:hAnsi="Garamond"/>
            <w:sz w:val="22"/>
            <w:szCs w:val="22"/>
          </w:rPr>
          <w:t>Complaint</w:t>
        </w:r>
      </w:hyperlink>
      <w:r w:rsidR="3018E24B" w:rsidRPr="3018E24B">
        <w:rPr>
          <w:rStyle w:val="normaltextrun"/>
          <w:rFonts w:ascii="Garamond" w:hAnsi="Garamond"/>
          <w:sz w:val="22"/>
          <w:szCs w:val="22"/>
        </w:rPr>
        <w:t xml:space="preserve"> </w:t>
      </w:r>
      <w:r w:rsidR="3018E24B" w:rsidRPr="3018E24B">
        <w:rPr>
          <w:rStyle w:val="normaltextrun"/>
          <w:rFonts w:ascii="Garamond" w:hAnsi="Garamond"/>
          <w:i/>
          <w:iCs/>
          <w:sz w:val="22"/>
          <w:szCs w:val="22"/>
        </w:rPr>
        <w:t>(May 16, 2018)</w:t>
      </w:r>
    </w:p>
    <w:p w14:paraId="5B6651BA" w14:textId="3D8A134A" w:rsidR="00D43AC3" w:rsidRPr="00CF3DB0" w:rsidRDefault="0031615A" w:rsidP="00CF3DB0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="Garamond" w:hAnsi="Garamond"/>
          <w:i/>
          <w:iCs/>
          <w:sz w:val="22"/>
          <w:szCs w:val="22"/>
        </w:rPr>
      </w:pPr>
      <w:hyperlink r:id="rId17">
        <w:r w:rsidR="3018E24B" w:rsidRPr="3018E24B">
          <w:rPr>
            <w:rStyle w:val="Hyperlink"/>
            <w:rFonts w:ascii="Garamond" w:hAnsi="Garamond"/>
            <w:sz w:val="22"/>
            <w:szCs w:val="22"/>
          </w:rPr>
          <w:t>Case page</w:t>
        </w:r>
      </w:hyperlink>
      <w:r w:rsidR="3018E24B" w:rsidRPr="3018E24B">
        <w:rPr>
          <w:rStyle w:val="normaltextrun"/>
          <w:rFonts w:ascii="Garamond" w:hAnsi="Garamond"/>
          <w:sz w:val="22"/>
          <w:szCs w:val="22"/>
        </w:rPr>
        <w:t xml:space="preserve"> for </w:t>
      </w:r>
      <w:proofErr w:type="spellStart"/>
      <w:r w:rsidR="0093643A">
        <w:rPr>
          <w:rStyle w:val="normaltextrun"/>
          <w:rFonts w:ascii="Garamond" w:hAnsi="Garamond"/>
          <w:i/>
          <w:iCs/>
          <w:sz w:val="22"/>
          <w:szCs w:val="22"/>
        </w:rPr>
        <w:t>Sharonell</w:t>
      </w:r>
      <w:proofErr w:type="spellEnd"/>
      <w:r w:rsidR="0093643A">
        <w:rPr>
          <w:rStyle w:val="normaltextrun"/>
          <w:rFonts w:ascii="Garamond" w:hAnsi="Garamond"/>
          <w:i/>
          <w:iCs/>
          <w:sz w:val="22"/>
          <w:szCs w:val="22"/>
        </w:rPr>
        <w:t xml:space="preserve"> Fulton </w:t>
      </w:r>
      <w:proofErr w:type="gramStart"/>
      <w:r w:rsidR="0093643A">
        <w:rPr>
          <w:rStyle w:val="normaltextrun"/>
          <w:rFonts w:ascii="Garamond" w:hAnsi="Garamond"/>
          <w:i/>
          <w:iCs/>
          <w:sz w:val="22"/>
          <w:szCs w:val="22"/>
        </w:rPr>
        <w:t>et</w:t>
      </w:r>
      <w:proofErr w:type="gramEnd"/>
      <w:r w:rsidR="0093643A">
        <w:rPr>
          <w:rStyle w:val="normaltextrun"/>
          <w:rFonts w:ascii="Garamond" w:hAnsi="Garamond"/>
          <w:i/>
          <w:iCs/>
          <w:sz w:val="22"/>
          <w:szCs w:val="22"/>
        </w:rPr>
        <w:t>. al. v. City of Philadelphia</w:t>
      </w:r>
      <w:r w:rsidR="00A3409D" w:rsidRPr="00CF3DB0">
        <w:rPr>
          <w:rStyle w:val="normaltextrun"/>
          <w:rFonts w:ascii="Garamond" w:hAnsi="Garamond"/>
          <w:i/>
          <w:iCs/>
          <w:sz w:val="22"/>
          <w:szCs w:val="22"/>
        </w:rPr>
        <w:t xml:space="preserve"> </w:t>
      </w:r>
      <w:r w:rsidR="1F78054E" w:rsidRPr="4D7C10FB">
        <w:rPr>
          <w:rStyle w:val="normaltextrun"/>
          <w:rFonts w:ascii="Garamond" w:hAnsi="Garamond"/>
          <w:i/>
          <w:iCs/>
          <w:sz w:val="22"/>
          <w:szCs w:val="22"/>
        </w:rPr>
        <w:t xml:space="preserve">(all legal docs, press releases, background, pictures) </w:t>
      </w:r>
    </w:p>
    <w:p w14:paraId="13ED4FE7" w14:textId="2F1F9857" w:rsidR="004360B5" w:rsidRPr="00C02B1B" w:rsidRDefault="004360B5" w:rsidP="004360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i/>
          <w:iCs/>
          <w:sz w:val="22"/>
          <w:szCs w:val="22"/>
        </w:rPr>
      </w:pPr>
    </w:p>
    <w:p w14:paraId="19676879" w14:textId="27313D89" w:rsidR="004360B5" w:rsidRPr="00C02B1B" w:rsidRDefault="1F78054E" w:rsidP="00CF3DB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Garamond" w:hAnsi="Garamond"/>
          <w:sz w:val="22"/>
          <w:szCs w:val="22"/>
        </w:rPr>
      </w:pPr>
      <w:r w:rsidRPr="1F78054E">
        <w:rPr>
          <w:rStyle w:val="normaltextrun"/>
          <w:rFonts w:ascii="Garamond" w:hAnsi="Garamond"/>
          <w:sz w:val="22"/>
          <w:szCs w:val="22"/>
        </w:rPr>
        <w:t>###</w:t>
      </w:r>
    </w:p>
    <w:p w14:paraId="0C5E1215" w14:textId="6192F6DC" w:rsidR="004360B5" w:rsidRPr="00C02B1B" w:rsidRDefault="004360B5" w:rsidP="004360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i/>
          <w:iCs/>
          <w:sz w:val="22"/>
          <w:szCs w:val="22"/>
        </w:rPr>
      </w:pPr>
    </w:p>
    <w:p w14:paraId="2276039F" w14:textId="09908016" w:rsidR="004360B5" w:rsidRPr="00C02B1B" w:rsidRDefault="0031615A" w:rsidP="1F78054E">
      <w:pPr>
        <w:rPr>
          <w:rStyle w:val="normaltextrun"/>
          <w:rFonts w:ascii="Garamond" w:eastAsia="Times New Roman" w:hAnsi="Garamond"/>
          <w:sz w:val="18"/>
          <w:szCs w:val="18"/>
        </w:rPr>
      </w:pPr>
      <w:hyperlink r:id="rId18" w:history="1">
        <w:r w:rsidR="00C02B1B" w:rsidRPr="4D7C10FB">
          <w:rPr>
            <w:rStyle w:val="Hyperlink"/>
            <w:rFonts w:ascii="Garamond" w:eastAsia="Book Antiqua,Times New Roman" w:hAnsi="Garamond" w:cs="Book Antiqua,Times New Roman"/>
            <w:i/>
            <w:iCs/>
            <w:sz w:val="18"/>
            <w:szCs w:val="18"/>
            <w:shd w:val="clear" w:color="auto" w:fill="FFFFFF"/>
          </w:rPr>
          <w:t>Becket</w:t>
        </w:r>
      </w:hyperlink>
      <w:r w:rsidR="00C02B1B" w:rsidRPr="4D7C10FB">
        <w:rPr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 xml:space="preserve"> </w:t>
      </w:r>
      <w:r w:rsidR="004360B5" w:rsidRPr="4D7C10FB">
        <w:rPr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 xml:space="preserve">is a </w:t>
      </w:r>
      <w:bookmarkStart w:id="2" w:name="_SG_9ac0db8870cc4434bd4a3c95ebb6bf6b"/>
      <w:r w:rsidR="004360B5" w:rsidRPr="00622393">
        <w:rPr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>non-profit</w:t>
      </w:r>
      <w:bookmarkEnd w:id="2"/>
      <w:r w:rsidR="004360B5" w:rsidRPr="4D7C10FB">
        <w:rPr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 xml:space="preserve">, public-interest law firm dedicated to protecting the free expression of all religious traditions and has a </w:t>
      </w:r>
      <w:bookmarkStart w:id="3" w:name="_SG_4993b0c825a543cfb3175ec489fa66ff"/>
      <w:r w:rsidR="004360B5" w:rsidRPr="00622393">
        <w:rPr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>100%</w:t>
      </w:r>
      <w:bookmarkEnd w:id="3"/>
      <w:r w:rsidR="004360B5" w:rsidRPr="4D7C10FB">
        <w:rPr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 xml:space="preserve"> win-rate before the United States Supreme Court.</w:t>
      </w:r>
      <w:r w:rsidR="004360B5" w:rsidRPr="4D7C10FB">
        <w:rPr>
          <w:rStyle w:val="apple-converted-space"/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> </w:t>
      </w:r>
      <w:r w:rsidR="004360B5" w:rsidRPr="4D7C10FB">
        <w:rPr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>For over 20 years, it has successfully defended clients of all faiths, including</w:t>
      </w:r>
      <w:r w:rsidR="004360B5" w:rsidRPr="4D7C10FB">
        <w:rPr>
          <w:rFonts w:ascii="Garamond" w:eastAsia="Times New Roman" w:hAnsi="Garamond"/>
          <w:i/>
          <w:iCs/>
          <w:color w:val="000000"/>
          <w:sz w:val="18"/>
          <w:szCs w:val="18"/>
          <w:shd w:val="clear" w:color="auto" w:fill="FFFFFF"/>
        </w:rPr>
        <w:t> </w:t>
      </w:r>
      <w:r w:rsidR="004360B5" w:rsidRPr="4D7C10FB">
        <w:rPr>
          <w:rFonts w:ascii="Garamond" w:eastAsia="Book Antiqua,Times New Roman" w:hAnsi="Garamond" w:cs="Book Antiqua,Times New Roman"/>
          <w:b/>
          <w:bCs/>
          <w:i/>
          <w:iCs/>
          <w:color w:val="000000"/>
          <w:sz w:val="18"/>
          <w:szCs w:val="18"/>
          <w:shd w:val="clear" w:color="auto" w:fill="FFFFFF"/>
        </w:rPr>
        <w:t>Buddhists, Christians, Jews, Hindus, Muslims, Native Americans, Sikhs</w:t>
      </w:r>
      <w:bookmarkStart w:id="4" w:name="_SG_0f8c04ebf96e47bab7001bf5af77ef30"/>
      <w:r w:rsidR="004360B5" w:rsidRPr="00622393">
        <w:rPr>
          <w:rFonts w:ascii="Garamond" w:eastAsia="Book Antiqua,Times New Roman" w:hAnsi="Garamond" w:cs="Book Antiqua,Times New Roman"/>
          <w:b/>
          <w:bCs/>
          <w:i/>
          <w:iCs/>
          <w:color w:val="000000"/>
          <w:sz w:val="18"/>
          <w:szCs w:val="18"/>
          <w:shd w:val="clear" w:color="auto" w:fill="FFFFFF"/>
        </w:rPr>
        <w:t>, and</w:t>
      </w:r>
      <w:bookmarkEnd w:id="4"/>
      <w:r w:rsidR="004360B5" w:rsidRPr="4D7C10FB">
        <w:rPr>
          <w:rFonts w:ascii="Garamond" w:eastAsia="Book Antiqua,Times New Roman" w:hAnsi="Garamond" w:cs="Book Antiqua,Times New Roman"/>
          <w:b/>
          <w:bCs/>
          <w:i/>
          <w:iCs/>
          <w:color w:val="000000"/>
          <w:sz w:val="18"/>
          <w:szCs w:val="18"/>
          <w:shd w:val="clear" w:color="auto" w:fill="FFFFFF"/>
        </w:rPr>
        <w:t xml:space="preserve"> Zoroastrians</w:t>
      </w:r>
      <w:r w:rsidR="004360B5" w:rsidRPr="4D7C10FB">
        <w:rPr>
          <w:rStyle w:val="apple-converted-space"/>
          <w:rFonts w:ascii="Garamond" w:eastAsia="Book Antiqua,Times New Roman" w:hAnsi="Garamond" w:cs="Book Antiqua,Times New Roman"/>
          <w:b/>
          <w:bCs/>
          <w:i/>
          <w:iCs/>
          <w:color w:val="000000"/>
          <w:sz w:val="18"/>
          <w:szCs w:val="18"/>
          <w:shd w:val="clear" w:color="auto" w:fill="FFFFFF"/>
        </w:rPr>
        <w:t> </w:t>
      </w:r>
      <w:r w:rsidR="004360B5" w:rsidRPr="4D7C10FB">
        <w:rPr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 xml:space="preserve">(read more </w:t>
      </w:r>
      <w:hyperlink r:id="rId19" w:history="1">
        <w:r w:rsidR="004360B5" w:rsidRPr="4D7C10FB">
          <w:rPr>
            <w:rStyle w:val="Hyperlink"/>
            <w:rFonts w:ascii="Garamond" w:eastAsia="Book Antiqua,Times New Roman" w:hAnsi="Garamond" w:cs="Book Antiqua,Times New Roman"/>
            <w:i/>
            <w:iCs/>
            <w:sz w:val="18"/>
            <w:szCs w:val="18"/>
            <w:shd w:val="clear" w:color="auto" w:fill="FFFFFF"/>
          </w:rPr>
          <w:t>here</w:t>
        </w:r>
      </w:hyperlink>
      <w:r w:rsidR="004360B5" w:rsidRPr="4D7C10FB">
        <w:rPr>
          <w:rFonts w:ascii="Garamond" w:eastAsia="Book Antiqua,Times New Roman" w:hAnsi="Garamond" w:cs="Book Antiqua,Times New Roman"/>
          <w:i/>
          <w:iCs/>
          <w:color w:val="000000"/>
          <w:sz w:val="18"/>
          <w:szCs w:val="18"/>
          <w:shd w:val="clear" w:color="auto" w:fill="FFFFFF"/>
        </w:rPr>
        <w:t>).</w:t>
      </w:r>
    </w:p>
    <w:p w14:paraId="7799C7CD" w14:textId="77777777" w:rsidR="004360B5" w:rsidRPr="00C02B1B" w:rsidRDefault="004360B5" w:rsidP="004360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i/>
          <w:iCs/>
          <w:sz w:val="22"/>
          <w:szCs w:val="22"/>
        </w:rPr>
      </w:pPr>
    </w:p>
    <w:p w14:paraId="3C230065" w14:textId="77777777" w:rsidR="00D43AC3" w:rsidRPr="00C02B1B" w:rsidRDefault="00D43AC3" w:rsidP="00D43A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i/>
        </w:rPr>
      </w:pPr>
    </w:p>
    <w:p w14:paraId="25D30599" w14:textId="77777777" w:rsidR="00D43AC3" w:rsidRPr="00C02B1B" w:rsidRDefault="00D43AC3" w:rsidP="00D43A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Garamond" w:hAnsi="Garamond"/>
          <w:i/>
        </w:rPr>
      </w:pPr>
      <w:bookmarkStart w:id="5" w:name="_GoBack"/>
      <w:bookmarkEnd w:id="5"/>
    </w:p>
    <w:sectPr w:rsidR="00D43AC3" w:rsidRPr="00C02B1B" w:rsidSect="00CF3DB0">
      <w:headerReference w:type="default" r:id="rId20"/>
      <w:pgSz w:w="12240" w:h="15840"/>
      <w:pgMar w:top="1440" w:right="1440" w:bottom="1440" w:left="144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1E67BA" w14:textId="77777777" w:rsidR="00112A5C" w:rsidRDefault="00112A5C" w:rsidP="00833C10">
      <w:r>
        <w:separator/>
      </w:r>
    </w:p>
  </w:endnote>
  <w:endnote w:type="continuationSeparator" w:id="0">
    <w:p w14:paraId="47BD3C92" w14:textId="77777777" w:rsidR="00112A5C" w:rsidRDefault="00112A5C" w:rsidP="00833C10">
      <w:r>
        <w:continuationSeparator/>
      </w:r>
    </w:p>
  </w:endnote>
  <w:endnote w:type="continuationNotice" w:id="1">
    <w:p w14:paraId="6DA0FC61" w14:textId="77777777" w:rsidR="00112A5C" w:rsidRDefault="00112A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,Times New Roman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B39126" w14:textId="77777777" w:rsidR="00112A5C" w:rsidRDefault="00112A5C" w:rsidP="00833C10">
      <w:r>
        <w:separator/>
      </w:r>
    </w:p>
  </w:footnote>
  <w:footnote w:type="continuationSeparator" w:id="0">
    <w:p w14:paraId="627B9F67" w14:textId="77777777" w:rsidR="00112A5C" w:rsidRDefault="00112A5C" w:rsidP="00833C10">
      <w:r>
        <w:continuationSeparator/>
      </w:r>
    </w:p>
  </w:footnote>
  <w:footnote w:type="continuationNotice" w:id="1">
    <w:p w14:paraId="623E13C6" w14:textId="77777777" w:rsidR="00112A5C" w:rsidRDefault="00112A5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FC62F" w14:textId="0FC19727" w:rsidR="00601138" w:rsidRPr="00C02B1B" w:rsidRDefault="00276E38" w:rsidP="00276E38">
    <w:pPr>
      <w:pStyle w:val="Header"/>
      <w:tabs>
        <w:tab w:val="left" w:pos="1814"/>
        <w:tab w:val="right" w:pos="9360"/>
      </w:tabs>
      <w:jc w:val="right"/>
      <w:rPr>
        <w:rFonts w:ascii="Garamond" w:hAnsi="Garamond"/>
        <w:b/>
        <w:bCs/>
        <w:sz w:val="40"/>
        <w:szCs w:val="40"/>
      </w:rPr>
    </w:pPr>
    <w:r w:rsidRPr="00C02B1B">
      <w:rPr>
        <w:rFonts w:ascii="Garamond" w:hAnsi="Garamond"/>
        <w:b/>
        <w:bCs/>
        <w:sz w:val="40"/>
        <w:szCs w:val="40"/>
      </w:rPr>
      <w:tab/>
    </w:r>
    <w:r w:rsidRPr="00C02B1B">
      <w:rPr>
        <w:rFonts w:ascii="Garamond" w:hAnsi="Garamond"/>
        <w:b/>
        <w:bCs/>
        <w:sz w:val="40"/>
        <w:szCs w:val="40"/>
      </w:rPr>
      <w:tab/>
    </w:r>
    <w:r w:rsidRPr="00C02B1B">
      <w:rPr>
        <w:rFonts w:ascii="Garamond" w:hAnsi="Garamond"/>
        <w:b/>
        <w:bCs/>
        <w:sz w:val="40"/>
        <w:szCs w:val="40"/>
      </w:rPr>
      <w:tab/>
    </w:r>
  </w:p>
  <w:p w14:paraId="54E6E913" w14:textId="0C645B74" w:rsidR="003B2797" w:rsidRPr="00C02B1B" w:rsidRDefault="005A6594" w:rsidP="005A6594">
    <w:pPr>
      <w:pStyle w:val="Header"/>
      <w:tabs>
        <w:tab w:val="left" w:pos="1814"/>
        <w:tab w:val="right" w:pos="9360"/>
      </w:tabs>
      <w:ind w:left="346" w:firstLine="1814"/>
      <w:jc w:val="right"/>
      <w:rPr>
        <w:rFonts w:ascii="Garamond" w:hAnsi="Garamond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801C3E6" wp14:editId="394ED912">
          <wp:simplePos x="0" y="0"/>
          <wp:positionH relativeFrom="column">
            <wp:posOffset>1977390</wp:posOffset>
          </wp:positionH>
          <wp:positionV relativeFrom="paragraph">
            <wp:posOffset>4445</wp:posOffset>
          </wp:positionV>
          <wp:extent cx="556260" cy="725170"/>
          <wp:effectExtent l="0" t="0" r="0" b="0"/>
          <wp:wrapSquare wrapText="bothSides"/>
          <wp:docPr id="3" name="Picture 3" descr="C:\Users\mskea\AppData\Local\Microsoft\Windows\INetCache\Content.Word\Crest Full Color_1.25 inch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skea\AppData\Local\Microsoft\Windows\INetCache\Content.Word\Crest Full Color_1.25 inch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2B1B">
      <w:rPr>
        <w:rFonts w:ascii="Garamond" w:hAnsi="Garamond"/>
        <w:noProof/>
        <w:sz w:val="18"/>
      </w:rPr>
      <w:drawing>
        <wp:anchor distT="0" distB="0" distL="114300" distR="114300" simplePos="0" relativeHeight="251658240" behindDoc="1" locked="0" layoutInCell="1" allowOverlap="1" wp14:anchorId="063E5112" wp14:editId="1AF1EB20">
          <wp:simplePos x="0" y="0"/>
          <wp:positionH relativeFrom="margin">
            <wp:align>left</wp:align>
          </wp:positionH>
          <wp:positionV relativeFrom="paragraph">
            <wp:posOffset>15240</wp:posOffset>
          </wp:positionV>
          <wp:extent cx="1838687" cy="548640"/>
          <wp:effectExtent l="0" t="0" r="952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63887" cy="5561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797" w:rsidRPr="00C02B1B">
      <w:rPr>
        <w:rFonts w:ascii="Garamond" w:hAnsi="Garamond"/>
        <w:b/>
        <w:bCs/>
        <w:sz w:val="40"/>
        <w:szCs w:val="40"/>
      </w:rPr>
      <w:t>Press Release</w:t>
    </w:r>
  </w:p>
  <w:p w14:paraId="5E2C2D1A" w14:textId="0EE3C06E" w:rsidR="003B2797" w:rsidRPr="00C02B1B" w:rsidRDefault="005A6594" w:rsidP="005A6594">
    <w:pPr>
      <w:pStyle w:val="Header"/>
      <w:tabs>
        <w:tab w:val="left" w:pos="765"/>
        <w:tab w:val="left" w:pos="2432"/>
        <w:tab w:val="right" w:pos="10260"/>
      </w:tabs>
      <w:ind w:left="720"/>
      <w:jc w:val="right"/>
      <w:rPr>
        <w:rFonts w:ascii="Garamond" w:hAnsi="Garamond"/>
        <w:b/>
        <w:bCs/>
        <w:color w:val="595959" w:themeColor="text1" w:themeTint="A6"/>
        <w:sz w:val="18"/>
        <w:szCs w:val="18"/>
      </w:rPr>
    </w:pPr>
    <w:r>
      <w:rPr>
        <w:rFonts w:ascii="Garamond" w:hAnsi="Garamond"/>
        <w:b/>
        <w:color w:val="595959"/>
        <w:sz w:val="20"/>
        <w:szCs w:val="20"/>
      </w:rPr>
      <w:tab/>
    </w:r>
    <w:r w:rsidR="003B2797" w:rsidRPr="00C02B1B">
      <w:rPr>
        <w:rFonts w:ascii="Garamond" w:hAnsi="Garamond"/>
        <w:b/>
        <w:color w:val="595959"/>
        <w:sz w:val="20"/>
        <w:szCs w:val="20"/>
      </w:rPr>
      <w:tab/>
    </w:r>
    <w:r w:rsidR="003B2797" w:rsidRPr="00C02B1B">
      <w:rPr>
        <w:rFonts w:ascii="Garamond" w:hAnsi="Garamond"/>
        <w:b/>
        <w:color w:val="595959"/>
        <w:sz w:val="20"/>
        <w:szCs w:val="20"/>
      </w:rPr>
      <w:tab/>
    </w:r>
    <w:r>
      <w:rPr>
        <w:rFonts w:ascii="Garamond" w:hAnsi="Garamond"/>
        <w:b/>
        <w:color w:val="595959"/>
        <w:sz w:val="20"/>
        <w:szCs w:val="20"/>
      </w:rPr>
      <w:tab/>
    </w:r>
    <w:r w:rsidR="003B2797" w:rsidRPr="00C02B1B">
      <w:rPr>
        <w:rFonts w:ascii="Garamond" w:eastAsia="Georgia" w:hAnsi="Garamond"/>
        <w:b/>
        <w:bCs/>
        <w:color w:val="595959"/>
        <w:sz w:val="18"/>
        <w:szCs w:val="18"/>
      </w:rPr>
      <w:t>FOR IMMEDIATE RELEASE:</w:t>
    </w:r>
    <w:r w:rsidR="003B2797" w:rsidRPr="00C02B1B">
      <w:rPr>
        <w:rFonts w:ascii="Garamond" w:eastAsia="Georgia" w:hAnsi="Garamond"/>
        <w:color w:val="595959"/>
        <w:sz w:val="18"/>
        <w:szCs w:val="18"/>
      </w:rPr>
      <w:t xml:space="preserve"> </w:t>
    </w:r>
    <w:r w:rsidR="00786589">
      <w:rPr>
        <w:rFonts w:ascii="Garamond" w:eastAsia="Georgia" w:hAnsi="Garamond"/>
        <w:color w:val="595959"/>
        <w:sz w:val="18"/>
        <w:szCs w:val="18"/>
      </w:rPr>
      <w:t>May</w:t>
    </w:r>
    <w:r w:rsidR="001127F0">
      <w:rPr>
        <w:rFonts w:ascii="Garamond" w:eastAsia="Georgia" w:hAnsi="Garamond"/>
        <w:color w:val="595959"/>
        <w:sz w:val="18"/>
        <w:szCs w:val="18"/>
      </w:rPr>
      <w:t xml:space="preserve"> 17</w:t>
    </w:r>
    <w:r w:rsidR="00786589">
      <w:rPr>
        <w:rFonts w:ascii="Garamond" w:eastAsia="Georgia" w:hAnsi="Garamond"/>
        <w:color w:val="595959"/>
        <w:sz w:val="18"/>
        <w:szCs w:val="18"/>
      </w:rPr>
      <w:t>, 2018</w:t>
    </w:r>
  </w:p>
  <w:p w14:paraId="7765345A" w14:textId="20D1BCFC" w:rsidR="003B2797" w:rsidRPr="00C02B1B" w:rsidRDefault="005A6594" w:rsidP="1F78054E">
    <w:pPr>
      <w:pStyle w:val="Header"/>
      <w:tabs>
        <w:tab w:val="left" w:pos="765"/>
        <w:tab w:val="left" w:pos="2432"/>
        <w:tab w:val="right" w:pos="10260"/>
      </w:tabs>
      <w:jc w:val="right"/>
      <w:rPr>
        <w:rFonts w:ascii="Garamond" w:hAnsi="Garamond"/>
        <w:b/>
        <w:bCs/>
        <w:color w:val="595959" w:themeColor="text1" w:themeTint="A6"/>
        <w:sz w:val="18"/>
        <w:szCs w:val="18"/>
      </w:rPr>
    </w:pPr>
    <w:r>
      <w:rPr>
        <w:rFonts w:ascii="Garamond" w:eastAsia="Georgia" w:hAnsi="Garamond"/>
        <w:b/>
        <w:bCs/>
        <w:color w:val="595959" w:themeColor="text1" w:themeTint="A6"/>
        <w:sz w:val="18"/>
        <w:szCs w:val="18"/>
      </w:rPr>
      <w:tab/>
    </w:r>
    <w:r>
      <w:rPr>
        <w:rFonts w:ascii="Garamond" w:eastAsia="Georgia" w:hAnsi="Garamond"/>
        <w:b/>
        <w:bCs/>
        <w:color w:val="595959" w:themeColor="text1" w:themeTint="A6"/>
        <w:sz w:val="18"/>
        <w:szCs w:val="18"/>
      </w:rPr>
      <w:tab/>
    </w:r>
    <w:r w:rsidR="1F78054E" w:rsidRPr="1F78054E">
      <w:rPr>
        <w:rFonts w:ascii="Garamond" w:eastAsia="Georgia" w:hAnsi="Garamond"/>
        <w:b/>
        <w:bCs/>
        <w:color w:val="595959" w:themeColor="text1" w:themeTint="A6"/>
        <w:sz w:val="18"/>
        <w:szCs w:val="18"/>
      </w:rPr>
      <w:t>Contact</w:t>
    </w:r>
    <w:r w:rsidR="00A529C1">
      <w:rPr>
        <w:rFonts w:ascii="Garamond" w:eastAsia="Georgia" w:hAnsi="Garamond"/>
        <w:b/>
        <w:bCs/>
        <w:color w:val="595959" w:themeColor="text1" w:themeTint="A6"/>
        <w:sz w:val="18"/>
        <w:szCs w:val="18"/>
      </w:rPr>
      <w:t>s</w:t>
    </w:r>
    <w:r w:rsidR="1F78054E" w:rsidRPr="1F78054E">
      <w:rPr>
        <w:rFonts w:ascii="Garamond" w:eastAsia="Georgia" w:hAnsi="Garamond"/>
        <w:b/>
        <w:bCs/>
        <w:color w:val="595959" w:themeColor="text1" w:themeTint="A6"/>
        <w:sz w:val="18"/>
        <w:szCs w:val="18"/>
      </w:rPr>
      <w:t>:</w:t>
    </w:r>
    <w:r w:rsidR="1F78054E" w:rsidRPr="1F78054E">
      <w:rPr>
        <w:rFonts w:ascii="Garamond" w:eastAsia="Georgia" w:hAnsi="Garamond"/>
        <w:color w:val="595959" w:themeColor="text1" w:themeTint="A6"/>
        <w:sz w:val="18"/>
        <w:szCs w:val="18"/>
      </w:rPr>
      <w:t xml:space="preserve"> Melinda </w:t>
    </w:r>
    <w:proofErr w:type="spellStart"/>
    <w:r w:rsidR="1F78054E" w:rsidRPr="1F78054E">
      <w:rPr>
        <w:rFonts w:ascii="Garamond" w:eastAsia="Georgia" w:hAnsi="Garamond"/>
        <w:color w:val="595959" w:themeColor="text1" w:themeTint="A6"/>
        <w:sz w:val="18"/>
        <w:szCs w:val="18"/>
      </w:rPr>
      <w:t>Skea</w:t>
    </w:r>
    <w:proofErr w:type="spellEnd"/>
  </w:p>
  <w:p w14:paraId="21A06571" w14:textId="294BDF46" w:rsidR="003B2797" w:rsidRDefault="005A6594" w:rsidP="00A529C1">
    <w:pPr>
      <w:pStyle w:val="Header"/>
      <w:jc w:val="right"/>
      <w:rPr>
        <w:rFonts w:ascii="Garamond" w:eastAsia="Georgia" w:hAnsi="Garamond"/>
        <w:b/>
        <w:bCs/>
        <w:color w:val="595959" w:themeColor="text1" w:themeTint="A6"/>
        <w:sz w:val="18"/>
        <w:szCs w:val="18"/>
      </w:rPr>
    </w:pPr>
    <w:r>
      <w:rPr>
        <w:rFonts w:ascii="Garamond" w:eastAsia="Georgia" w:hAnsi="Garamond"/>
        <w:b/>
        <w:bCs/>
        <w:color w:val="595959" w:themeColor="text1" w:themeTint="A6"/>
        <w:sz w:val="18"/>
        <w:szCs w:val="18"/>
      </w:rPr>
      <w:tab/>
    </w:r>
    <w:r>
      <w:rPr>
        <w:rFonts w:ascii="Garamond" w:eastAsia="Georgia" w:hAnsi="Garamond"/>
        <w:b/>
        <w:bCs/>
        <w:color w:val="595959" w:themeColor="text1" w:themeTint="A6"/>
        <w:sz w:val="18"/>
        <w:szCs w:val="18"/>
      </w:rPr>
      <w:tab/>
    </w:r>
    <w:r w:rsidR="00A529C1">
      <w:rPr>
        <w:rFonts w:ascii="Garamond" w:eastAsia="Georgia" w:hAnsi="Garamond"/>
        <w:b/>
        <w:bCs/>
        <w:color w:val="595959" w:themeColor="text1" w:themeTint="A6"/>
        <w:sz w:val="18"/>
        <w:szCs w:val="18"/>
      </w:rPr>
      <w:t>Director of Communications, Becket Law</w:t>
    </w:r>
  </w:p>
  <w:p w14:paraId="11BFB8CC" w14:textId="77777777" w:rsidR="00A529C1" w:rsidRPr="00C02B1B" w:rsidRDefault="00A529C1" w:rsidP="00A529C1">
    <w:pPr>
      <w:pStyle w:val="Header"/>
      <w:jc w:val="right"/>
      <w:rPr>
        <w:rFonts w:ascii="Garamond" w:hAnsi="Garamond"/>
        <w:color w:val="595959" w:themeColor="text1" w:themeTint="A6"/>
        <w:sz w:val="18"/>
        <w:szCs w:val="18"/>
      </w:rPr>
    </w:pPr>
  </w:p>
  <w:p w14:paraId="6E647149" w14:textId="77777777" w:rsidR="00A529C1" w:rsidRDefault="00A529C1" w:rsidP="005D1027">
    <w:pPr>
      <w:pStyle w:val="Header"/>
      <w:jc w:val="right"/>
      <w:rPr>
        <w:rFonts w:ascii="Garamond" w:eastAsia="Georgia" w:hAnsi="Garamond"/>
        <w:color w:val="595959" w:themeColor="text1" w:themeTint="A6"/>
        <w:sz w:val="18"/>
        <w:szCs w:val="18"/>
      </w:rPr>
    </w:pPr>
    <w:r>
      <w:rPr>
        <w:rFonts w:ascii="Garamond" w:hAnsi="Garamond"/>
      </w:rPr>
      <w:tab/>
    </w:r>
    <w:r w:rsidR="005D1027">
      <w:rPr>
        <w:rFonts w:ascii="Garamond" w:eastAsia="Georgia" w:hAnsi="Garamond"/>
        <w:color w:val="595959" w:themeColor="text1" w:themeTint="A6"/>
        <w:sz w:val="18"/>
        <w:szCs w:val="18"/>
      </w:rPr>
      <w:t xml:space="preserve">Kenneth A. </w:t>
    </w:r>
    <w:r>
      <w:rPr>
        <w:rFonts w:ascii="Garamond" w:eastAsia="Georgia" w:hAnsi="Garamond"/>
        <w:color w:val="595959" w:themeColor="text1" w:themeTint="A6"/>
        <w:sz w:val="18"/>
        <w:szCs w:val="18"/>
      </w:rPr>
      <w:t>Gavin</w:t>
    </w:r>
  </w:p>
  <w:p w14:paraId="542CEC3E" w14:textId="5A6FE562" w:rsidR="00A529C1" w:rsidRPr="00A529C1" w:rsidRDefault="00A529C1" w:rsidP="005D1027">
    <w:pPr>
      <w:pStyle w:val="Header"/>
      <w:jc w:val="right"/>
      <w:rPr>
        <w:rFonts w:ascii="Garamond" w:eastAsia="Georgia" w:hAnsi="Garamond"/>
        <w:b/>
        <w:color w:val="595959" w:themeColor="text1" w:themeTint="A6"/>
        <w:sz w:val="18"/>
        <w:szCs w:val="18"/>
      </w:rPr>
    </w:pPr>
    <w:r>
      <w:rPr>
        <w:rFonts w:ascii="Garamond" w:eastAsia="Georgia" w:hAnsi="Garamond"/>
        <w:b/>
        <w:color w:val="595959" w:themeColor="text1" w:themeTint="A6"/>
        <w:sz w:val="18"/>
        <w:szCs w:val="18"/>
      </w:rPr>
      <w:t>Chief Communications Officer, Archdiocese of Philadelphia</w:t>
    </w:r>
  </w:p>
  <w:p w14:paraId="253558E4" w14:textId="19F12BE0" w:rsidR="003B2797" w:rsidRPr="00C02B1B" w:rsidRDefault="00A529C1" w:rsidP="00786589">
    <w:pPr>
      <w:pStyle w:val="Header"/>
      <w:tabs>
        <w:tab w:val="left" w:pos="4155"/>
      </w:tabs>
      <w:rPr>
        <w:rFonts w:ascii="Garamond" w:hAnsi="Garamond"/>
      </w:rPr>
    </w:pPr>
    <w:r>
      <w:rPr>
        <w:rFonts w:ascii="Garamond" w:eastAsia="Georgia" w:hAnsi="Garamond"/>
        <w:color w:val="595959" w:themeColor="text1" w:themeTint="A6"/>
        <w:sz w:val="18"/>
        <w:szCs w:val="18"/>
      </w:rPr>
      <w:tab/>
    </w:r>
    <w:r>
      <w:rPr>
        <w:rFonts w:ascii="Garamond" w:eastAsia="Georgia" w:hAnsi="Garamond"/>
        <w:color w:val="595959" w:themeColor="text1" w:themeTint="A6"/>
        <w:sz w:val="18"/>
        <w:szCs w:val="18"/>
      </w:rPr>
      <w:tab/>
    </w:r>
    <w:r>
      <w:rPr>
        <w:rFonts w:ascii="Garamond" w:eastAsia="Georgia" w:hAnsi="Garamond"/>
        <w:color w:val="595959" w:themeColor="text1" w:themeTint="A6"/>
        <w:sz w:val="18"/>
        <w:szCs w:val="18"/>
      </w:rPr>
      <w:tab/>
    </w:r>
    <w:r>
      <w:rPr>
        <w:rFonts w:ascii="Garamond" w:eastAsia="Georgia" w:hAnsi="Garamond"/>
        <w:color w:val="595959" w:themeColor="text1" w:themeTint="A6"/>
        <w:sz w:val="18"/>
        <w:szCs w:val="18"/>
      </w:rPr>
      <w:tab/>
    </w:r>
    <w:r>
      <w:rPr>
        <w:rFonts w:ascii="Garamond" w:eastAsia="Georgia" w:hAnsi="Garamond"/>
        <w:color w:val="595959" w:themeColor="text1" w:themeTint="A6"/>
        <w:sz w:val="18"/>
        <w:szCs w:val="18"/>
      </w:rPr>
      <w:tab/>
    </w:r>
    <w:r>
      <w:rPr>
        <w:rFonts w:ascii="Garamond" w:eastAsia="Georgia" w:hAnsi="Garamond"/>
        <w:color w:val="595959" w:themeColor="text1" w:themeTint="A6"/>
        <w:sz w:val="18"/>
        <w:szCs w:val="18"/>
      </w:rPr>
      <w:tab/>
    </w:r>
    <w:r>
      <w:rPr>
        <w:rFonts w:ascii="Garamond" w:eastAsia="Georgia" w:hAnsi="Garamond"/>
        <w:color w:val="595959" w:themeColor="text1" w:themeTint="A6"/>
        <w:sz w:val="18"/>
        <w:szCs w:val="18"/>
      </w:rPr>
      <w:tab/>
    </w:r>
    <w:r>
      <w:rPr>
        <w:rFonts w:ascii="Garamond" w:eastAsia="Georgia" w:hAnsi="Garamond"/>
        <w:color w:val="595959" w:themeColor="text1" w:themeTint="A6"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13FB2"/>
    <w:multiLevelType w:val="hybridMultilevel"/>
    <w:tmpl w:val="819478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D3235"/>
    <w:multiLevelType w:val="hybridMultilevel"/>
    <w:tmpl w:val="2180A74E"/>
    <w:lvl w:ilvl="0" w:tplc="B3264D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B3264D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11465C"/>
    <w:multiLevelType w:val="hybridMultilevel"/>
    <w:tmpl w:val="07DCEA2A"/>
    <w:lvl w:ilvl="0" w:tplc="B3264D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241A0E"/>
    <w:multiLevelType w:val="hybridMultilevel"/>
    <w:tmpl w:val="698EEFCC"/>
    <w:lvl w:ilvl="0" w:tplc="B3264D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B3264D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2313F6"/>
    <w:multiLevelType w:val="hybridMultilevel"/>
    <w:tmpl w:val="4CC0C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C091F"/>
    <w:multiLevelType w:val="hybridMultilevel"/>
    <w:tmpl w:val="5C1AA7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51127B"/>
    <w:multiLevelType w:val="hybridMultilevel"/>
    <w:tmpl w:val="F5F2EA34"/>
    <w:lvl w:ilvl="0" w:tplc="033EDF4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color w:val="000000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C8725C"/>
    <w:multiLevelType w:val="hybridMultilevel"/>
    <w:tmpl w:val="1D5EFF6A"/>
    <w:lvl w:ilvl="0" w:tplc="B3264D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7AwNzI0MzQzMzc2M7NU0lEKTi0uzszPAykwrgUAMraQySwAAAA="/>
  </w:docVars>
  <w:rsids>
    <w:rsidRoot w:val="003F722E"/>
    <w:rsid w:val="00002A94"/>
    <w:rsid w:val="00021464"/>
    <w:rsid w:val="00024B54"/>
    <w:rsid w:val="000307A8"/>
    <w:rsid w:val="00030D1B"/>
    <w:rsid w:val="00032704"/>
    <w:rsid w:val="000364CE"/>
    <w:rsid w:val="00044BAA"/>
    <w:rsid w:val="000508A9"/>
    <w:rsid w:val="00060383"/>
    <w:rsid w:val="00062E15"/>
    <w:rsid w:val="00062F39"/>
    <w:rsid w:val="00070A99"/>
    <w:rsid w:val="00071091"/>
    <w:rsid w:val="00076033"/>
    <w:rsid w:val="000777AE"/>
    <w:rsid w:val="000832AA"/>
    <w:rsid w:val="0008616C"/>
    <w:rsid w:val="0009653D"/>
    <w:rsid w:val="000970AE"/>
    <w:rsid w:val="000A326E"/>
    <w:rsid w:val="000B2287"/>
    <w:rsid w:val="000B4541"/>
    <w:rsid w:val="000B7C63"/>
    <w:rsid w:val="000D7296"/>
    <w:rsid w:val="000E7050"/>
    <w:rsid w:val="000F6697"/>
    <w:rsid w:val="000F74B3"/>
    <w:rsid w:val="001003AD"/>
    <w:rsid w:val="00103EDF"/>
    <w:rsid w:val="0010422B"/>
    <w:rsid w:val="001077F4"/>
    <w:rsid w:val="001110A8"/>
    <w:rsid w:val="00111A82"/>
    <w:rsid w:val="00112470"/>
    <w:rsid w:val="001127F0"/>
    <w:rsid w:val="00112A5C"/>
    <w:rsid w:val="00115AA3"/>
    <w:rsid w:val="00120A7D"/>
    <w:rsid w:val="00121E56"/>
    <w:rsid w:val="00131DD3"/>
    <w:rsid w:val="00132108"/>
    <w:rsid w:val="00133188"/>
    <w:rsid w:val="0013618B"/>
    <w:rsid w:val="0014165D"/>
    <w:rsid w:val="00141A61"/>
    <w:rsid w:val="001433B8"/>
    <w:rsid w:val="0015403D"/>
    <w:rsid w:val="00157812"/>
    <w:rsid w:val="00157F2C"/>
    <w:rsid w:val="001632B9"/>
    <w:rsid w:val="00187E21"/>
    <w:rsid w:val="001A5840"/>
    <w:rsid w:val="001B6E8C"/>
    <w:rsid w:val="001C2A52"/>
    <w:rsid w:val="001D0F42"/>
    <w:rsid w:val="001D3240"/>
    <w:rsid w:val="001F13CD"/>
    <w:rsid w:val="001F5FC5"/>
    <w:rsid w:val="002024BE"/>
    <w:rsid w:val="002124F7"/>
    <w:rsid w:val="00227B48"/>
    <w:rsid w:val="002343CD"/>
    <w:rsid w:val="00235301"/>
    <w:rsid w:val="00244254"/>
    <w:rsid w:val="002575B5"/>
    <w:rsid w:val="00276E38"/>
    <w:rsid w:val="002A25DE"/>
    <w:rsid w:val="002C1AF9"/>
    <w:rsid w:val="002C1E80"/>
    <w:rsid w:val="002C3786"/>
    <w:rsid w:val="002C5BFD"/>
    <w:rsid w:val="002E2CEA"/>
    <w:rsid w:val="002E433E"/>
    <w:rsid w:val="002F3025"/>
    <w:rsid w:val="002F3541"/>
    <w:rsid w:val="003121DC"/>
    <w:rsid w:val="003145CF"/>
    <w:rsid w:val="003146AD"/>
    <w:rsid w:val="0031615A"/>
    <w:rsid w:val="003200E1"/>
    <w:rsid w:val="00323A3C"/>
    <w:rsid w:val="00344D42"/>
    <w:rsid w:val="00354207"/>
    <w:rsid w:val="003704B7"/>
    <w:rsid w:val="00372EDA"/>
    <w:rsid w:val="00375969"/>
    <w:rsid w:val="00375FA2"/>
    <w:rsid w:val="0038499E"/>
    <w:rsid w:val="00385895"/>
    <w:rsid w:val="00393077"/>
    <w:rsid w:val="003A09B9"/>
    <w:rsid w:val="003A484A"/>
    <w:rsid w:val="003B2797"/>
    <w:rsid w:val="003B41B5"/>
    <w:rsid w:val="003B5C04"/>
    <w:rsid w:val="003B6B0A"/>
    <w:rsid w:val="003C2D56"/>
    <w:rsid w:val="003C2EF7"/>
    <w:rsid w:val="003D3F8C"/>
    <w:rsid w:val="003E7981"/>
    <w:rsid w:val="003F722E"/>
    <w:rsid w:val="003F7EC4"/>
    <w:rsid w:val="004017D9"/>
    <w:rsid w:val="00405CDB"/>
    <w:rsid w:val="00411777"/>
    <w:rsid w:val="0041500B"/>
    <w:rsid w:val="00415689"/>
    <w:rsid w:val="004206B2"/>
    <w:rsid w:val="00423B1C"/>
    <w:rsid w:val="00430EE6"/>
    <w:rsid w:val="00430EF4"/>
    <w:rsid w:val="004360B5"/>
    <w:rsid w:val="00450BB0"/>
    <w:rsid w:val="004518C1"/>
    <w:rsid w:val="00461A5C"/>
    <w:rsid w:val="00465417"/>
    <w:rsid w:val="004747D6"/>
    <w:rsid w:val="00482BA6"/>
    <w:rsid w:val="00484C21"/>
    <w:rsid w:val="0048742B"/>
    <w:rsid w:val="00493CCD"/>
    <w:rsid w:val="004A1E52"/>
    <w:rsid w:val="004A53C3"/>
    <w:rsid w:val="004A650B"/>
    <w:rsid w:val="004C1D8F"/>
    <w:rsid w:val="004C3C1D"/>
    <w:rsid w:val="004C51F6"/>
    <w:rsid w:val="004C650D"/>
    <w:rsid w:val="004D0F45"/>
    <w:rsid w:val="004D5639"/>
    <w:rsid w:val="004E324B"/>
    <w:rsid w:val="004E49A0"/>
    <w:rsid w:val="004E5E85"/>
    <w:rsid w:val="0050251D"/>
    <w:rsid w:val="0051014A"/>
    <w:rsid w:val="00511DC0"/>
    <w:rsid w:val="005227DB"/>
    <w:rsid w:val="00531E87"/>
    <w:rsid w:val="005350E4"/>
    <w:rsid w:val="00535AC0"/>
    <w:rsid w:val="00536707"/>
    <w:rsid w:val="0053740F"/>
    <w:rsid w:val="00537E6C"/>
    <w:rsid w:val="00540E05"/>
    <w:rsid w:val="00541709"/>
    <w:rsid w:val="00546BF6"/>
    <w:rsid w:val="00553049"/>
    <w:rsid w:val="00565123"/>
    <w:rsid w:val="005676B1"/>
    <w:rsid w:val="005703C3"/>
    <w:rsid w:val="005944BD"/>
    <w:rsid w:val="005A03B2"/>
    <w:rsid w:val="005A1379"/>
    <w:rsid w:val="005A14AD"/>
    <w:rsid w:val="005A6594"/>
    <w:rsid w:val="005A6E28"/>
    <w:rsid w:val="005C267F"/>
    <w:rsid w:val="005C56DC"/>
    <w:rsid w:val="005D1027"/>
    <w:rsid w:val="005D6A06"/>
    <w:rsid w:val="005D79ED"/>
    <w:rsid w:val="005F047B"/>
    <w:rsid w:val="005F4626"/>
    <w:rsid w:val="00601138"/>
    <w:rsid w:val="00607EBD"/>
    <w:rsid w:val="006138D1"/>
    <w:rsid w:val="00617C90"/>
    <w:rsid w:val="00622393"/>
    <w:rsid w:val="00623FFC"/>
    <w:rsid w:val="0062647A"/>
    <w:rsid w:val="00653BEB"/>
    <w:rsid w:val="00654504"/>
    <w:rsid w:val="00655F41"/>
    <w:rsid w:val="00657318"/>
    <w:rsid w:val="00664C97"/>
    <w:rsid w:val="00671799"/>
    <w:rsid w:val="00676D6E"/>
    <w:rsid w:val="00693EEE"/>
    <w:rsid w:val="006945DE"/>
    <w:rsid w:val="006D05D9"/>
    <w:rsid w:val="006D0AC2"/>
    <w:rsid w:val="006E3D42"/>
    <w:rsid w:val="007032CE"/>
    <w:rsid w:val="00714CC4"/>
    <w:rsid w:val="00724B11"/>
    <w:rsid w:val="00731351"/>
    <w:rsid w:val="00731E15"/>
    <w:rsid w:val="007401AF"/>
    <w:rsid w:val="00745000"/>
    <w:rsid w:val="00747CC0"/>
    <w:rsid w:val="007570CB"/>
    <w:rsid w:val="00761793"/>
    <w:rsid w:val="00762908"/>
    <w:rsid w:val="00763331"/>
    <w:rsid w:val="00764979"/>
    <w:rsid w:val="0077020A"/>
    <w:rsid w:val="0077406A"/>
    <w:rsid w:val="0077668D"/>
    <w:rsid w:val="0078112A"/>
    <w:rsid w:val="007831B4"/>
    <w:rsid w:val="00786589"/>
    <w:rsid w:val="007908FE"/>
    <w:rsid w:val="007B0093"/>
    <w:rsid w:val="007B4973"/>
    <w:rsid w:val="007B5C4D"/>
    <w:rsid w:val="007B5E18"/>
    <w:rsid w:val="007B6BF5"/>
    <w:rsid w:val="007B6D93"/>
    <w:rsid w:val="007C355A"/>
    <w:rsid w:val="007C6F1C"/>
    <w:rsid w:val="007D1E42"/>
    <w:rsid w:val="007D368C"/>
    <w:rsid w:val="007D6F1B"/>
    <w:rsid w:val="007E038D"/>
    <w:rsid w:val="007E3CEA"/>
    <w:rsid w:val="00801487"/>
    <w:rsid w:val="00804FF4"/>
    <w:rsid w:val="00806BBE"/>
    <w:rsid w:val="00806DB7"/>
    <w:rsid w:val="00806EE4"/>
    <w:rsid w:val="0082363A"/>
    <w:rsid w:val="008254FC"/>
    <w:rsid w:val="008255EA"/>
    <w:rsid w:val="008262CE"/>
    <w:rsid w:val="00833C10"/>
    <w:rsid w:val="00840316"/>
    <w:rsid w:val="00853EAF"/>
    <w:rsid w:val="00856AC1"/>
    <w:rsid w:val="00857D2D"/>
    <w:rsid w:val="00867C35"/>
    <w:rsid w:val="008713DF"/>
    <w:rsid w:val="00871689"/>
    <w:rsid w:val="00872E04"/>
    <w:rsid w:val="008908B4"/>
    <w:rsid w:val="00890B3C"/>
    <w:rsid w:val="00895119"/>
    <w:rsid w:val="008A6005"/>
    <w:rsid w:val="008A7BB0"/>
    <w:rsid w:val="008B29E6"/>
    <w:rsid w:val="008B7AE3"/>
    <w:rsid w:val="008C246F"/>
    <w:rsid w:val="008C36EC"/>
    <w:rsid w:val="008C56BF"/>
    <w:rsid w:val="008C6366"/>
    <w:rsid w:val="008E050B"/>
    <w:rsid w:val="008E633E"/>
    <w:rsid w:val="008E729B"/>
    <w:rsid w:val="008F1003"/>
    <w:rsid w:val="008F7441"/>
    <w:rsid w:val="008F7B79"/>
    <w:rsid w:val="009162C0"/>
    <w:rsid w:val="00922C6C"/>
    <w:rsid w:val="00923846"/>
    <w:rsid w:val="00925DBD"/>
    <w:rsid w:val="009302FB"/>
    <w:rsid w:val="0093643A"/>
    <w:rsid w:val="00940DE9"/>
    <w:rsid w:val="0094208F"/>
    <w:rsid w:val="009458CD"/>
    <w:rsid w:val="00952E54"/>
    <w:rsid w:val="00963ECB"/>
    <w:rsid w:val="009645D7"/>
    <w:rsid w:val="00965AA2"/>
    <w:rsid w:val="00967A18"/>
    <w:rsid w:val="0097080F"/>
    <w:rsid w:val="00972B8A"/>
    <w:rsid w:val="00976D17"/>
    <w:rsid w:val="009810B1"/>
    <w:rsid w:val="00984C55"/>
    <w:rsid w:val="00995CEE"/>
    <w:rsid w:val="009A0D7C"/>
    <w:rsid w:val="009A5A78"/>
    <w:rsid w:val="009A5F60"/>
    <w:rsid w:val="009B1A18"/>
    <w:rsid w:val="009C2227"/>
    <w:rsid w:val="009C3D40"/>
    <w:rsid w:val="009E313F"/>
    <w:rsid w:val="009E5A2E"/>
    <w:rsid w:val="009E6BEC"/>
    <w:rsid w:val="009F00D1"/>
    <w:rsid w:val="009F376B"/>
    <w:rsid w:val="00A01108"/>
    <w:rsid w:val="00A068A0"/>
    <w:rsid w:val="00A13C5A"/>
    <w:rsid w:val="00A308F8"/>
    <w:rsid w:val="00A3409D"/>
    <w:rsid w:val="00A422FC"/>
    <w:rsid w:val="00A442D6"/>
    <w:rsid w:val="00A529C1"/>
    <w:rsid w:val="00A52C8A"/>
    <w:rsid w:val="00A646E2"/>
    <w:rsid w:val="00A7792D"/>
    <w:rsid w:val="00A82641"/>
    <w:rsid w:val="00A82C64"/>
    <w:rsid w:val="00AB36B4"/>
    <w:rsid w:val="00AB40CE"/>
    <w:rsid w:val="00AC5D72"/>
    <w:rsid w:val="00AD10C7"/>
    <w:rsid w:val="00AD2EF0"/>
    <w:rsid w:val="00AD52EC"/>
    <w:rsid w:val="00AF1FB4"/>
    <w:rsid w:val="00AF54DC"/>
    <w:rsid w:val="00B13B74"/>
    <w:rsid w:val="00B141AE"/>
    <w:rsid w:val="00B25080"/>
    <w:rsid w:val="00B27C55"/>
    <w:rsid w:val="00B35CB7"/>
    <w:rsid w:val="00B40A13"/>
    <w:rsid w:val="00B44F96"/>
    <w:rsid w:val="00B479D3"/>
    <w:rsid w:val="00B5009D"/>
    <w:rsid w:val="00B62D32"/>
    <w:rsid w:val="00B735B8"/>
    <w:rsid w:val="00B80671"/>
    <w:rsid w:val="00B9232B"/>
    <w:rsid w:val="00B950F9"/>
    <w:rsid w:val="00BA1D96"/>
    <w:rsid w:val="00BA48D2"/>
    <w:rsid w:val="00BB1703"/>
    <w:rsid w:val="00BC5604"/>
    <w:rsid w:val="00BE717F"/>
    <w:rsid w:val="00BE7C47"/>
    <w:rsid w:val="00BF0A02"/>
    <w:rsid w:val="00BF1F66"/>
    <w:rsid w:val="00C02B1B"/>
    <w:rsid w:val="00C0489B"/>
    <w:rsid w:val="00C06A93"/>
    <w:rsid w:val="00C10B06"/>
    <w:rsid w:val="00C10E4E"/>
    <w:rsid w:val="00C1741E"/>
    <w:rsid w:val="00C27CA6"/>
    <w:rsid w:val="00C35EA2"/>
    <w:rsid w:val="00C4208C"/>
    <w:rsid w:val="00C45E28"/>
    <w:rsid w:val="00C46BC9"/>
    <w:rsid w:val="00C74E9D"/>
    <w:rsid w:val="00C81BE4"/>
    <w:rsid w:val="00C82DDA"/>
    <w:rsid w:val="00C9270D"/>
    <w:rsid w:val="00C95700"/>
    <w:rsid w:val="00CA004C"/>
    <w:rsid w:val="00CA09DB"/>
    <w:rsid w:val="00CA1280"/>
    <w:rsid w:val="00CA3E87"/>
    <w:rsid w:val="00CA3F73"/>
    <w:rsid w:val="00CA7FCA"/>
    <w:rsid w:val="00CB487F"/>
    <w:rsid w:val="00CD6259"/>
    <w:rsid w:val="00CD773E"/>
    <w:rsid w:val="00CE5B5D"/>
    <w:rsid w:val="00CE6DED"/>
    <w:rsid w:val="00CF393A"/>
    <w:rsid w:val="00CF3DB0"/>
    <w:rsid w:val="00CF75F0"/>
    <w:rsid w:val="00D0471A"/>
    <w:rsid w:val="00D11AD4"/>
    <w:rsid w:val="00D202BF"/>
    <w:rsid w:val="00D21B98"/>
    <w:rsid w:val="00D23C4A"/>
    <w:rsid w:val="00D23F20"/>
    <w:rsid w:val="00D26B6A"/>
    <w:rsid w:val="00D318E8"/>
    <w:rsid w:val="00D3378C"/>
    <w:rsid w:val="00D34FDB"/>
    <w:rsid w:val="00D43AC3"/>
    <w:rsid w:val="00D4556D"/>
    <w:rsid w:val="00D56701"/>
    <w:rsid w:val="00D5789F"/>
    <w:rsid w:val="00D60B9F"/>
    <w:rsid w:val="00D60FF0"/>
    <w:rsid w:val="00D67B4B"/>
    <w:rsid w:val="00D76992"/>
    <w:rsid w:val="00D825ED"/>
    <w:rsid w:val="00D864CA"/>
    <w:rsid w:val="00D97E01"/>
    <w:rsid w:val="00DA120E"/>
    <w:rsid w:val="00DA4AB6"/>
    <w:rsid w:val="00DB116A"/>
    <w:rsid w:val="00DB4DE9"/>
    <w:rsid w:val="00DC18BE"/>
    <w:rsid w:val="00DC1D61"/>
    <w:rsid w:val="00DC3F50"/>
    <w:rsid w:val="00DC578A"/>
    <w:rsid w:val="00DC792F"/>
    <w:rsid w:val="00DD6065"/>
    <w:rsid w:val="00DD6F6D"/>
    <w:rsid w:val="00DF4A59"/>
    <w:rsid w:val="00DF5B84"/>
    <w:rsid w:val="00E0797B"/>
    <w:rsid w:val="00E14516"/>
    <w:rsid w:val="00E23DDF"/>
    <w:rsid w:val="00E24416"/>
    <w:rsid w:val="00E27C76"/>
    <w:rsid w:val="00E36F30"/>
    <w:rsid w:val="00E41196"/>
    <w:rsid w:val="00E43707"/>
    <w:rsid w:val="00E5097C"/>
    <w:rsid w:val="00E50ED0"/>
    <w:rsid w:val="00E652BD"/>
    <w:rsid w:val="00E65E5E"/>
    <w:rsid w:val="00E727F1"/>
    <w:rsid w:val="00E743BF"/>
    <w:rsid w:val="00E75453"/>
    <w:rsid w:val="00E80AF2"/>
    <w:rsid w:val="00E849DB"/>
    <w:rsid w:val="00E9006C"/>
    <w:rsid w:val="00EA2F05"/>
    <w:rsid w:val="00EA4C86"/>
    <w:rsid w:val="00EC6EAA"/>
    <w:rsid w:val="00ED4E46"/>
    <w:rsid w:val="00F02C58"/>
    <w:rsid w:val="00F07528"/>
    <w:rsid w:val="00F11AAC"/>
    <w:rsid w:val="00F146A9"/>
    <w:rsid w:val="00F1796D"/>
    <w:rsid w:val="00F17B6D"/>
    <w:rsid w:val="00F221AE"/>
    <w:rsid w:val="00F2445C"/>
    <w:rsid w:val="00F3151C"/>
    <w:rsid w:val="00F32DE0"/>
    <w:rsid w:val="00F4388F"/>
    <w:rsid w:val="00F45B49"/>
    <w:rsid w:val="00F53F34"/>
    <w:rsid w:val="00F5516C"/>
    <w:rsid w:val="00F55D2E"/>
    <w:rsid w:val="00F67934"/>
    <w:rsid w:val="00F7210C"/>
    <w:rsid w:val="00F80773"/>
    <w:rsid w:val="00F85B45"/>
    <w:rsid w:val="00F90424"/>
    <w:rsid w:val="00F90A22"/>
    <w:rsid w:val="00F97BDD"/>
    <w:rsid w:val="00FA4D0C"/>
    <w:rsid w:val="00FA6767"/>
    <w:rsid w:val="00FB10B3"/>
    <w:rsid w:val="00FC397C"/>
    <w:rsid w:val="00FC43E4"/>
    <w:rsid w:val="00FC4F73"/>
    <w:rsid w:val="00FC6961"/>
    <w:rsid w:val="00FD31CB"/>
    <w:rsid w:val="00FD39E6"/>
    <w:rsid w:val="021FD26A"/>
    <w:rsid w:val="0F52199A"/>
    <w:rsid w:val="10B92039"/>
    <w:rsid w:val="12EBE575"/>
    <w:rsid w:val="14393725"/>
    <w:rsid w:val="15377DF9"/>
    <w:rsid w:val="15A25565"/>
    <w:rsid w:val="1F78054E"/>
    <w:rsid w:val="2EB266A9"/>
    <w:rsid w:val="3018E24B"/>
    <w:rsid w:val="3B9FBA38"/>
    <w:rsid w:val="4989E0A7"/>
    <w:rsid w:val="4D7C10FB"/>
    <w:rsid w:val="556CAF1C"/>
    <w:rsid w:val="5A2F9E6C"/>
    <w:rsid w:val="5F4FEF8B"/>
    <w:rsid w:val="613D5648"/>
    <w:rsid w:val="6AFAB0DF"/>
    <w:rsid w:val="74606831"/>
    <w:rsid w:val="7837ECF3"/>
    <w:rsid w:val="7E78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oNotEmbedSmartTags/>
  <w:decimalSymbol w:val="."/>
  <w:listSeparator w:val=","/>
  <w14:docId w14:val="5488EDEB"/>
  <w15:docId w15:val="{65E7F7E9-15BF-47BF-A6FC-6653113E3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722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254F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C56D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3C1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C1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3C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C10"/>
    <w:rPr>
      <w:sz w:val="24"/>
      <w:szCs w:val="24"/>
      <w:lang w:eastAsia="en-US"/>
    </w:rPr>
  </w:style>
  <w:style w:type="character" w:customStyle="1" w:styleId="normaltextrun">
    <w:name w:val="normaltextrun"/>
    <w:basedOn w:val="DefaultParagraphFont"/>
    <w:rsid w:val="003B41B5"/>
  </w:style>
  <w:style w:type="character" w:styleId="Emphasis">
    <w:name w:val="Emphasis"/>
    <w:basedOn w:val="DefaultParagraphFont"/>
    <w:uiPriority w:val="20"/>
    <w:qFormat/>
    <w:rsid w:val="00BE717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464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65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5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52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5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52BD"/>
    <w:rPr>
      <w:b/>
      <w:bCs/>
      <w:lang w:eastAsia="en-US"/>
    </w:rPr>
  </w:style>
  <w:style w:type="character" w:customStyle="1" w:styleId="apple-converted-space">
    <w:name w:val="apple-converted-space"/>
    <w:basedOn w:val="DefaultParagraphFont"/>
    <w:rsid w:val="008255EA"/>
  </w:style>
  <w:style w:type="character" w:customStyle="1" w:styleId="spellingerror">
    <w:name w:val="spellingerror"/>
    <w:basedOn w:val="DefaultParagraphFont"/>
    <w:rsid w:val="008255EA"/>
  </w:style>
  <w:style w:type="paragraph" w:customStyle="1" w:styleId="paragraph">
    <w:name w:val="paragraph"/>
    <w:basedOn w:val="Normal"/>
    <w:rsid w:val="008255EA"/>
    <w:pPr>
      <w:spacing w:before="100" w:beforeAutospacing="1" w:after="100" w:afterAutospacing="1"/>
    </w:pPr>
    <w:rPr>
      <w:rFonts w:eastAsia="Times New Roman"/>
    </w:rPr>
  </w:style>
  <w:style w:type="character" w:customStyle="1" w:styleId="eop">
    <w:name w:val="eop"/>
    <w:basedOn w:val="DefaultParagraphFont"/>
    <w:rsid w:val="008255EA"/>
  </w:style>
  <w:style w:type="character" w:customStyle="1" w:styleId="normaltextrun1">
    <w:name w:val="normaltextrun1"/>
    <w:basedOn w:val="DefaultParagraphFont"/>
    <w:rsid w:val="00806BBE"/>
  </w:style>
  <w:style w:type="paragraph" w:styleId="Revision">
    <w:name w:val="Revision"/>
    <w:hidden/>
    <w:uiPriority w:val="99"/>
    <w:semiHidden/>
    <w:rsid w:val="00CF393A"/>
    <w:rPr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222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1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0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ecketlaw.org/case/sharonell-fulton-et-al-v-city-philadelphia/" TargetMode="External"/><Relationship Id="rId18" Type="http://schemas.openxmlformats.org/officeDocument/2006/relationships/hyperlink" Target="mailto:https://www.becketlaw.org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s3.amazonaws.com/becketnewsite/Fulton-EDPA-Complaint-to-file.pdf" TargetMode="External"/><Relationship Id="rId17" Type="http://schemas.openxmlformats.org/officeDocument/2006/relationships/hyperlink" Target="https://www.becketlaw.org/case/sharonell-fulton-et-al-v-city-philadelphi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3.amazonaws.com/becketnewsite/Fulton-EDPA-Complaint-to-file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becketlaw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media@becketlaw.org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becketlaw.org/top-ten-victori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witter.com/PhiladelphiaGov/status/971853160359825408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B8C684B9C80B4788DFA0D4E16BC95E" ma:contentTypeVersion="11" ma:contentTypeDescription="Create a new document." ma:contentTypeScope="" ma:versionID="a7881abe486132d64a79ebf71917876f">
  <xsd:schema xmlns:xsd="http://www.w3.org/2001/XMLSchema" xmlns:xs="http://www.w3.org/2001/XMLSchema" xmlns:p="http://schemas.microsoft.com/office/2006/metadata/properties" xmlns:ns2="520ccf17-c77a-4e4e-9f7d-3cbac98eef11" xmlns:ns3="http://schemas.microsoft.com/sharepoint/v4" xmlns:ns4="839da778-a89b-41ec-a8bf-fa86b522c29e" targetNamespace="http://schemas.microsoft.com/office/2006/metadata/properties" ma:root="true" ma:fieldsID="4e568d1f6bab7f277de160deaefb5a6d" ns2:_="" ns3:_="" ns4:_="">
    <xsd:import namespace="520ccf17-c77a-4e4e-9f7d-3cbac98eef11"/>
    <xsd:import namespace="http://schemas.microsoft.com/sharepoint/v4"/>
    <xsd:import namespace="839da778-a89b-41ec-a8bf-fa86b522c2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IconOverlay" minOccurs="0"/>
                <xsd:element ref="ns2:LastSharedByUser" minOccurs="0"/>
                <xsd:element ref="ns2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ccf17-c77a-4e4e-9f7d-3cbac98eef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1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da778-a89b-41ec-a8bf-fa86b522c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BD8C3-B81A-4CAB-8F33-F516CD48A5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A9FCF8-A1AA-4DFC-8F41-0353CB70584B}">
  <ds:schemaRefs>
    <ds:schemaRef ds:uri="http://www.w3.org/XML/1998/namespace"/>
    <ds:schemaRef ds:uri="http://purl.org/dc/elements/1.1/"/>
    <ds:schemaRef ds:uri="http://schemas.microsoft.com/office/2006/documentManagement/types"/>
    <ds:schemaRef ds:uri="520ccf17-c77a-4e4e-9f7d-3cbac98eef11"/>
    <ds:schemaRef ds:uri="http://schemas.microsoft.com/office/infopath/2007/PartnerControls"/>
    <ds:schemaRef ds:uri="http://schemas.openxmlformats.org/package/2006/metadata/core-properties"/>
    <ds:schemaRef ds:uri="839da778-a89b-41ec-a8bf-fa86b522c29e"/>
    <ds:schemaRef ds:uri="http://schemas.microsoft.com/office/2006/metadata/properties"/>
    <ds:schemaRef ds:uri="http://schemas.microsoft.com/sharepoint/v4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45D20B3-9F15-4BAB-9A53-905A0312FA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0ccf17-c77a-4e4e-9f7d-3cbac98eef11"/>
    <ds:schemaRef ds:uri="http://schemas.microsoft.com/sharepoint/v4"/>
    <ds:schemaRef ds:uri="839da778-a89b-41ec-a8bf-fa86b522c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5AA3A6-83D1-43B7-B60A-2ED49B763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Caluag</dc:creator>
  <cp:lastModifiedBy>Vincent Davis</cp:lastModifiedBy>
  <cp:revision>2</cp:revision>
  <cp:lastPrinted>2018-05-17T14:26:00Z</cp:lastPrinted>
  <dcterms:created xsi:type="dcterms:W3CDTF">2018-05-17T14:28:00Z</dcterms:created>
  <dcterms:modified xsi:type="dcterms:W3CDTF">2018-05-17T14:28:00Z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0x01010057B8C684B9C80B4788DFA0D4E16BC95E</vt:lpwstr>
  </property>
</Properties>
</file>